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B6" w:rsidRPr="006643C0" w:rsidRDefault="00F710B6" w:rsidP="00F7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Освітня програма</w:t>
      </w:r>
    </w:p>
    <w:p w:rsidR="00F710B6" w:rsidRPr="006643C0" w:rsidRDefault="00F710B6" w:rsidP="00F7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 освіти І ступеня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(1-4</w:t>
      </w: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F710B6" w:rsidRPr="006643C0" w:rsidRDefault="00F710B6" w:rsidP="00F7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Травлинсько</w:t>
      </w:r>
      <w:r w:rsidR="00FD49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ліцею</w:t>
      </w:r>
    </w:p>
    <w:p w:rsidR="00F710B6" w:rsidRPr="006643C0" w:rsidRDefault="00F710B6" w:rsidP="00F7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Судилківської сільської ради</w:t>
      </w:r>
    </w:p>
    <w:p w:rsidR="00F710B6" w:rsidRPr="006643C0" w:rsidRDefault="00F710B6" w:rsidP="00F71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2022-2026</w:t>
      </w: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рр.</w:t>
      </w:r>
    </w:p>
    <w:p w:rsidR="00F710B6" w:rsidRPr="000943E8" w:rsidRDefault="00F710B6" w:rsidP="00F71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43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СХВАЛЕНО                    ЗАТВЕРДЖЕНО  </w:t>
      </w:r>
    </w:p>
    <w:p w:rsidR="00F710B6" w:rsidRPr="000943E8" w:rsidRDefault="00F710B6" w:rsidP="00F71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943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педагогічною радою                                 наказом директора школи</w:t>
      </w:r>
    </w:p>
    <w:p w:rsidR="00F710B6" w:rsidRPr="002D5D40" w:rsidRDefault="00F710B6" w:rsidP="00F71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протокол </w:t>
      </w:r>
      <w:r w:rsidR="00D55E47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2D5D40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D55E47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2D5D40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FD49EE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.2022 р.                              від</w:t>
      </w:r>
      <w:r w:rsidR="00750E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FD49EE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.2022</w:t>
      </w:r>
      <w:r w:rsidR="00D55E47"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р. № </w:t>
      </w:r>
      <w:r w:rsidR="00750E1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59</w:t>
      </w:r>
      <w:r w:rsidRPr="002D5D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-ОД</w:t>
      </w:r>
    </w:p>
    <w:p w:rsidR="00F710B6" w:rsidRPr="002D5D40" w:rsidRDefault="00F710B6" w:rsidP="00F710B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55E47" w:rsidRDefault="00D55E47" w:rsidP="00D55E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5658C" w:rsidRDefault="0035658C" w:rsidP="00DD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І.</w:t>
      </w:r>
    </w:p>
    <w:p w:rsidR="00D55E47" w:rsidRPr="00DD28D5" w:rsidRDefault="00DD28D5" w:rsidP="00DD28D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положен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ня</w:t>
      </w:r>
    </w:p>
    <w:p w:rsidR="00860986" w:rsidRDefault="00F710B6" w:rsidP="008609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E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Освітня програма 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>розробл</w:t>
      </w:r>
      <w:r w:rsidR="008373E6" w:rsidRPr="00D55E47">
        <w:rPr>
          <w:rFonts w:ascii="Times New Roman" w:hAnsi="Times New Roman" w:cs="Times New Roman"/>
          <w:sz w:val="28"/>
          <w:szCs w:val="28"/>
          <w:lang w:val="uk-UA"/>
        </w:rPr>
        <w:t>ена  відповідно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55E47" w:rsidRPr="00D55E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Закону України «Про освіту» 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 xml:space="preserve">від 05.09.2017 року, </w:t>
      </w:r>
      <w:r w:rsidR="00D55E47" w:rsidRPr="00D55E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Концепції Нової української школи 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 xml:space="preserve">(схвалена розпорядженням Кабінету Міністрів України від 14.12.2016 р. № 988-р "Про схвалення Концепції реалізації державної політики у сфері реформування загальної середньої освіти "Нова українська школа" на період до 2029 року"), </w:t>
      </w:r>
      <w:r w:rsidR="00D55E47" w:rsidRPr="00D55E4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стандарту початкової освіти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Кабінету Міністрів України від 21.02.2018 № 87 (у редакції постанови Кабінету Міністрів України від 24.07.2019 № 688) (у 1-3 класах), </w:t>
      </w:r>
      <w:r w:rsidR="00D55E47" w:rsidRPr="00D55E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Типових освітніх програм 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освіти І ступеня для 1-2-х класів та 3-4-х класів </w:t>
      </w:r>
      <w:r w:rsidR="00D55E47" w:rsidRPr="00D55E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 керівництвом О.Я.Савченко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>(наказ МОН України</w:t>
      </w:r>
      <w:r w:rsidR="00860986"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86098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="00860986"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</w:t>
      </w:r>
      <w:r w:rsidR="0086098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860986"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</w:t>
      </w:r>
      <w:r w:rsidR="0086098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</w:p>
    <w:p w:rsidR="00D55E47" w:rsidRPr="00D55E47" w:rsidRDefault="00860986" w:rsidP="008609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№7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43-2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>«Про затвердження типових освітніх програм для 1-2-х класів закладів загальної середньої освіти», наказ МОН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№7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43-22</w:t>
      </w:r>
      <w:r w:rsidR="00D55E47" w:rsidRPr="00D55E47">
        <w:rPr>
          <w:rFonts w:ascii="Times New Roman" w:hAnsi="Times New Roman" w:cs="Times New Roman"/>
          <w:sz w:val="28"/>
          <w:szCs w:val="28"/>
          <w:lang w:val="uk-UA"/>
        </w:rPr>
        <w:t>«Про затвердження типових освітніх програм для 3-4-х класів закладів загальної середньої освіти»), наказів та листів Міністерства освіти і науки України.</w:t>
      </w:r>
    </w:p>
    <w:p w:rsidR="00D55E47" w:rsidRPr="00D55E47" w:rsidRDefault="00F710B6" w:rsidP="00AB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643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3D2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рограмарозробл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ена</w:t>
      </w:r>
      <w:r w:rsidRPr="003D29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терміно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 на 4 роки. </w:t>
      </w:r>
      <w:r w:rsidR="00D55E47" w:rsidRPr="00D55E4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Освітня про</w:t>
      </w:r>
      <w:r w:rsidR="00D55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грама початкової освіти  </w:t>
      </w:r>
      <w:r w:rsidR="00D55E47" w:rsidRPr="00D55E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(далі - освітня програма) окреслює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 (далі – Державний стандарт). </w:t>
      </w:r>
    </w:p>
    <w:p w:rsidR="00D55E47" w:rsidRPr="00355A6B" w:rsidRDefault="00D55E47" w:rsidP="0035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0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Початкова освіта передбачає </w:t>
      </w: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 на два цикли </w:t>
      </w:r>
      <w:r w:rsidRPr="00AB10A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 1-2 класи і 3-4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</w:t>
      </w:r>
      <w:r w:rsidR="00355A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355A6B" w:rsidRPr="00355A6B">
        <w:rPr>
          <w:rFonts w:ascii="Times New Roman" w:hAnsi="Times New Roman" w:cs="Times New Roman"/>
          <w:sz w:val="28"/>
          <w:szCs w:val="28"/>
          <w:lang w:val="uk-UA"/>
        </w:rPr>
        <w:t>У програмі визначено вимоги до конкретних очікуваних результатів навчання; вказано відповідний зміст кожного навчального предмета чи інтегрованого курсу.</w:t>
      </w:r>
    </w:p>
    <w:p w:rsidR="00C00DEE" w:rsidRPr="008D1708" w:rsidRDefault="00C00DEE" w:rsidP="00AB1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 xml:space="preserve">Програму побудовано із врахуванням таких принципів: 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дитиноцентрованості і природовідповідності;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узгодження цілей, змісту і очікуваних результатів навчання;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науковості, доступності і практичної спрямованості змісту;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наступності і перспективності навчання;</w:t>
      </w:r>
    </w:p>
    <w:p w:rsidR="00C00DEE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взаємозв’язаного формування ключових і предметних компетентностей;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>логічної послідовності і достатності засвоєння учнями предметних компетентностей;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можливостей реалізації змісту освіти через предмети або інтегровані курси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0DEE" w:rsidRPr="008D1708" w:rsidRDefault="00C00DE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творчого використання вчителем програми залежно від умов навчання;</w:t>
      </w:r>
    </w:p>
    <w:p w:rsidR="00C00DEE" w:rsidRPr="000B0404" w:rsidRDefault="00C00DEE" w:rsidP="00AB1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7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1708">
        <w:rPr>
          <w:rFonts w:ascii="Times New Roman" w:hAnsi="Times New Roman" w:cs="Times New Roman"/>
          <w:sz w:val="28"/>
          <w:szCs w:val="28"/>
          <w:lang w:val="uk-UA"/>
        </w:rPr>
        <w:tab/>
        <w:t>адаптації до індивідуальних особливостей, інтелектуальних і фізичних можливостей, потреб та інтересів дітей.</w:t>
      </w:r>
      <w:r w:rsidRPr="000B04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основу для адаптації учнів </w:t>
      </w:r>
      <w:r w:rsidRPr="000B04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 життя в суспільстві, для усвідомленого вибору та наступного засвоєння професійних освітніх програм;</w:t>
      </w:r>
    </w:p>
    <w:p w:rsidR="00C00DEE" w:rsidRPr="003D29DC" w:rsidRDefault="00C00DEE" w:rsidP="00AB10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формуватипозитивнумотиваціюучнів до навчальноїдіяльності;</w:t>
      </w:r>
    </w:p>
    <w:p w:rsidR="00C00DEE" w:rsidRPr="002C504B" w:rsidRDefault="00C00DEE" w:rsidP="00AB10A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забезпечитисоціально-педагогічнівідносини, щозберігаютьфізичне, психічне та соціальнездоров'яучнів.</w:t>
      </w:r>
    </w:p>
    <w:p w:rsidR="00AB10AE" w:rsidRPr="00AB10AE" w:rsidRDefault="00AB10AE" w:rsidP="00A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Освітня програма визначає</w:t>
      </w:r>
      <w:r w:rsidRPr="00AB10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AB10AE" w:rsidRPr="00AB10AE" w:rsidRDefault="00AB10AE" w:rsidP="00AB10AE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- </w:t>
      </w:r>
      <w:r w:rsidRPr="00AB10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 (за Типовою освітньою програмою для закладів загальної середньої освіти під керівництвом Савченко О.Я.); </w:t>
      </w:r>
    </w:p>
    <w:p w:rsidR="00AB10AE" w:rsidRPr="00AB10AE" w:rsidRDefault="00AB10AE" w:rsidP="00AB10AE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B10AE">
        <w:rPr>
          <w:rFonts w:ascii="Times New Roman" w:hAnsi="Times New Roman" w:cs="Times New Roman"/>
          <w:color w:val="000000"/>
          <w:sz w:val="28"/>
          <w:szCs w:val="28"/>
        </w:rPr>
        <w:t xml:space="preserve">очікуванірезультатинавчанняучнівподані в рамках навчальноїпрограми, відповідно до кожноїзмістовоїлінії; </w:t>
      </w:r>
    </w:p>
    <w:p w:rsidR="00AB10AE" w:rsidRPr="00AB10AE" w:rsidRDefault="00AB10AE" w:rsidP="00AB10AE">
      <w:pPr>
        <w:autoSpaceDE w:val="0"/>
        <w:autoSpaceDN w:val="0"/>
        <w:adjustRightInd w:val="0"/>
        <w:spacing w:after="3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AB10AE">
        <w:rPr>
          <w:rFonts w:ascii="Times New Roman" w:hAnsi="Times New Roman" w:cs="Times New Roman"/>
          <w:color w:val="000000"/>
          <w:sz w:val="28"/>
          <w:szCs w:val="28"/>
        </w:rPr>
        <w:t>рекомендован</w:t>
      </w:r>
      <w:proofErr w:type="gramEnd"/>
      <w:r w:rsidRPr="00AB10AE">
        <w:rPr>
          <w:rFonts w:ascii="Times New Roman" w:hAnsi="Times New Roman" w:cs="Times New Roman"/>
          <w:color w:val="000000"/>
          <w:sz w:val="28"/>
          <w:szCs w:val="28"/>
        </w:rPr>
        <w:t xml:space="preserve">іформиорганізаціїосвітньогопроцесу та інструментисистемивнутрішньогозабезпеченняякостіосвіти; </w:t>
      </w:r>
    </w:p>
    <w:p w:rsidR="00AB10AE" w:rsidRPr="00AB10AE" w:rsidRDefault="00AB10AE" w:rsidP="00AB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B10AE">
        <w:rPr>
          <w:rFonts w:ascii="Times New Roman" w:hAnsi="Times New Roman" w:cs="Times New Roman"/>
          <w:color w:val="000000"/>
          <w:sz w:val="28"/>
          <w:szCs w:val="28"/>
        </w:rPr>
        <w:t xml:space="preserve">вимоги до </w:t>
      </w:r>
      <w:proofErr w:type="gramStart"/>
      <w:r w:rsidRPr="00AB10AE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gramEnd"/>
      <w:r w:rsidRPr="00AB10AE">
        <w:rPr>
          <w:rFonts w:ascii="Times New Roman" w:hAnsi="Times New Roman" w:cs="Times New Roman"/>
          <w:color w:val="000000"/>
          <w:sz w:val="28"/>
          <w:szCs w:val="28"/>
        </w:rPr>
        <w:t xml:space="preserve">, якіможутьрозпочатинавчання за цієюосвітньоюпрограмою. </w:t>
      </w:r>
    </w:p>
    <w:p w:rsidR="00AB10AE" w:rsidRPr="00AB10AE" w:rsidRDefault="00AB10AE" w:rsidP="00AB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РОЗДІЛ ІІ. </w:t>
      </w: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Загальнийобсягнавчальногонавантаження</w:t>
      </w: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8D5">
        <w:rPr>
          <w:rFonts w:ascii="Times New Roman" w:hAnsi="Times New Roman" w:cs="Times New Roman"/>
          <w:color w:val="000000"/>
          <w:sz w:val="28"/>
          <w:szCs w:val="28"/>
        </w:rPr>
        <w:t>Загальнийобсягнавчальногонавантаження для учнів 1-х класівскладає 805 годин/навчальнийрік, для учнів 2-х класів – 875 годин/навчальнийрік, для учнів 3-х класів – 910 годин/навчальнийрік, для учнів 4-х класів – 910 годин/навчальнийрік. Детальнийрозподілнавчальногонавантаження на тижденьокреслено у навчальномупланішколи І ступен</w:t>
      </w:r>
      <w:proofErr w:type="gramStart"/>
      <w:r w:rsidRPr="00DD28D5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далі – навчальний план) на 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DD28D5">
        <w:rPr>
          <w:rFonts w:ascii="Times New Roman" w:hAnsi="Times New Roman" w:cs="Times New Roman"/>
          <w:color w:val="000000"/>
          <w:sz w:val="28"/>
          <w:szCs w:val="28"/>
        </w:rPr>
        <w:t>н.р. (Додаток 1,</w:t>
      </w:r>
      <w:r w:rsidR="0071650E">
        <w:rPr>
          <w:rFonts w:ascii="Times New Roman" w:hAnsi="Times New Roman" w:cs="Times New Roman"/>
          <w:color w:val="000000"/>
          <w:sz w:val="28"/>
          <w:szCs w:val="28"/>
        </w:rPr>
        <w:t>Додаток 2</w:t>
      </w:r>
      <w:r w:rsidRPr="00DD28D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DD28D5" w:rsidRPr="00DD28D5" w:rsidRDefault="00DD28D5" w:rsidP="00DD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</w:t>
      </w:r>
      <w:r w:rsidRPr="00DD28D5">
        <w:rPr>
          <w:rFonts w:ascii="Times New Roman" w:hAnsi="Times New Roman" w:cs="Times New Roman"/>
          <w:color w:val="000000"/>
          <w:sz w:val="28"/>
          <w:szCs w:val="28"/>
        </w:rPr>
        <w:t xml:space="preserve">передбаченоваріантнавчального плану початковоїшколи з українською мовою навчання. Навчальний план міститьінваріантнускладову, сформовану на державному </w:t>
      </w:r>
      <w:proofErr w:type="gramStart"/>
      <w:r w:rsidRPr="00DD28D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D28D5">
        <w:rPr>
          <w:rFonts w:ascii="Times New Roman" w:hAnsi="Times New Roman" w:cs="Times New Roman"/>
          <w:color w:val="000000"/>
          <w:sz w:val="28"/>
          <w:szCs w:val="28"/>
        </w:rPr>
        <w:t xml:space="preserve">івні, обов'язкову для всіхзакладівпочатковоїосвітинезалежновідїхпідпорядкування і форм власності, та варіативну, в якійпередбаченододатковігодини на вивченняокремихпредметівосвітніхгалузей. </w:t>
      </w:r>
    </w:p>
    <w:p w:rsidR="00314A6D" w:rsidRPr="00314A6D" w:rsidRDefault="00DD28D5" w:rsidP="00314A6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>Освітнюпрограму</w:t>
      </w:r>
      <w:r w:rsidR="00314A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закладу </w:t>
      </w:r>
      <w:r w:rsidRPr="00314A6D">
        <w:rPr>
          <w:rFonts w:ascii="Times New Roman" w:hAnsi="Times New Roman" w:cs="Times New Roman"/>
          <w:color w:val="000000"/>
          <w:sz w:val="28"/>
          <w:szCs w:val="28"/>
        </w:rPr>
        <w:t>для 1-4 класівукладено за</w:t>
      </w:r>
      <w:r w:rsidR="00314A6D" w:rsidRPr="00314A6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такимиосновними освітніми галузями</w:t>
      </w:r>
      <w:r w:rsidR="00314A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Мовно-літературна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Іншомовна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Природнича, громадянська й історична, 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іальна і здоров’язбережувальна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Мистецька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Інформатична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Технологічна</w:t>
      </w:r>
    </w:p>
    <w:p w:rsidR="00314A6D" w:rsidRPr="00314A6D" w:rsidRDefault="00314A6D" w:rsidP="00314A6D">
      <w:pPr>
        <w:numPr>
          <w:ilvl w:val="0"/>
          <w:numId w:val="7"/>
        </w:numPr>
        <w:tabs>
          <w:tab w:val="clear" w:pos="720"/>
          <w:tab w:val="num" w:pos="322"/>
        </w:tabs>
        <w:spacing w:after="0" w:line="240" w:lineRule="auto"/>
        <w:ind w:left="588" w:hanging="5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Фізкультурна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Освітнягалузь «Природнича, громадянська й історична,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іальна і здоров’язбережувальна» реалізуєтьсяінтегрованим курсом «Я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досліджуюсвіт», мистецька – представлена інтегрованим курсом «Мистецтво», технологічна – предметом «Дизайн і технології».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Мовно-літературнаосвітнягалузь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Українська мова і літературнечитання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початкового курсу мовно-літературноїосвіти є розвитокособистостідитинизасобамирізнихвидівмовленнєвоїдіяльності, формуванняключових, комунікативної та читацької компетентностей; розвитокздатностіспілкуватисяукраїнською мовою для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духовного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, культурного й національногосамовияву, послуговуватися нею в особистому й суспільномужитті, у міжкультурномудіалозі; збагаченняемоційно-чуттєвогодосвіду, розвитокмовленнєво-творчихздібностей.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виховання в учнів позитивного емоційно-ціннісногоставлення до українськоїмови, читання, дитячої книжки, формуванняпізнавальногоінтересу до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ідного слова, прагненнявдосконалюватисвоємовлення;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розвитокмислення, мовлення, уяви,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ізнавальних і літературно-творчихздібностейшколярів;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формуванняповноціннихнавичокчитання і письма, уміннябрати участь у діалозі, інсценізаціях, створюватикороткіусні й письмовімонологічнівисловлення;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формуваннявміньпрацювати з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ізними видами та джереламиінформації;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ознайомленняучнів з дитячоюлітературоюрізної тематики й жанрів, формуванняприйомівсамостійноїроботи з дитячими книжками;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формуванняуміньопрацьовуватитекстирізнихвидів (художні, науков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популярні, навчальні, медіатексти);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ідженнямовниходиниць і явищ з метою опануванняпочатковихлінгвістичнихзнань і норм українськоїмови;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залученнямолодшихшколярів до практичного застосуванняумінь з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ізнихвидівмовленнєвоїдіяльності в навчальних і життєвихситуаціях.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зазначених мети і завдань у початковому курсімовн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літературноїосвітивиділенотакі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змістовілінії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 «Взаємодіємоусно», «Читаємо», «Взаємодіємописьмово», «Досліджуємомедіа», «Досліджуємомовніявища».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Іншомовнаосвітнягалузь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Іноземна мова 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Головна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навчанняіноземноїмови у початковійшколіполягає у формуванні в учнівкомунікативноїкомпетенції, щозабезпечуєтьсялінгвістичним, мовленнєвим і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іокультурнимдосвідом, узгодженим з віковимиможливостямимолодшихшколярів.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Змістнавчаннязабезпечуєтьсяєдністю предметного, процесуального та емоційно-ціннісногокомпонентів і створюється на засадах оволодінняіноземною мовою у контекстіміжкультурноїпарадигми, щопередбачаєнавчаннямови народу, який нею спілкується, та ознайомлення з його культурою.</w:t>
      </w:r>
      <w:proofErr w:type="gramEnd"/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Завданняполягає у формуваннівмінь: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• здійснюватиспілкування в межах сфер, тем і ситуацій, визначених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чинною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навчальноюпрограмою;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розумі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ти на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слух зміставтентичнихтекстів;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читати і розумітиавтентичнітекстирізнихжанрів і видівізрізнимрівнемрозуміннязмісту;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здійснюватиспілкування у письмовійформівідповідно до поставленихзавдань;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адекватно використовуватидосвід, набутий у вивченні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ідноїмови та іншихнавчальнихпредметів;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використовувати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потреби невербальнізасобиспілкування за умовидефіцитунаявнихмовнихзасобів;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критично оцінюватиінформацію та використовуватиїї для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 потреб;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висловлюватисвої думки, почуття та ставлення;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• ефективновзаємодіяти з іншимиусно, письмово та за допомогоюзасобівелектронногоспілкування.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Провіднимзасобомреалізаціївказаної мети є компетентніснийпідхід до організаціїнавчання у загальноосвітнійшколі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основіключових компетентностей як результату навчання.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Математичнаосвітнягалузь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Математика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математики є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ізнобічнийрозвитокособистостідитини та їїсвітогляднихорієнтаційзасобамиматематичноїдіяльності, формуванняматематичної й іншихключових компетентностей, необхіднихїй для життя та продовженнянавчання.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формування в учніврозумінняролі математики в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ізнанніявищ і закономірностейнавколишньогосвіту;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у дітейдосвідувикористанняматематичнихзнань та способівдій для розв’язуваннянавчальних і практичних задач;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розвитокматематичногомовленняучнів, необхідного для описуматематичнихфакті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відношень і закономірностей;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в учнівздатностіміркуватилогічно, оцінюватикоректність і достатністьданих для розв’язуваннянавчальних і практичних задач.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Інформатичнаосвітнягалузь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Інформатика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навчанняінформатиці є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ізнобічнийрозвитокособистостідитини та їїсвітогляднихорієнтацій, формуванняінформатичної й іншихключових компетентностей, необхіднихїй для життя та продовженнянавчання.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в учнівуявлення про роль інформаційно-комунікаційнихтехнологій у життілюдини;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формуваннявміньописуватиоб’єктиреальної та віртуальноїдійсності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ізноманітнимизасобамиподанняінформації;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формуванняпочатковихнавичокінформаційноїдіяльності, зокремавміньопрацьовуватитекстову та графічнуінформацію;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формування у дітей початкового досвідувикористаннякомп’ютерноїтехніки для розв’язуваннянавчальних, творчих і практичних задач;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розвитоклогічного, алгоритмічного, творчого та об’єктно-орієнтованогомисленняучні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Технологічнаосвітнягалузь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Дизайн і технології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Змісттехнологічноїосвітньоїгалузіреалізовується через інтегрований курс «Дизайн і технології».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навчання дизайну і технологій є розвитокособистостідитинизасобами предметно-перетворювальноїдіяльності, формуванняключових та проєктно-технологічної компетентностей, необхідних для розв’язанняжиттєвих проблем у взаємодії з іншими,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культурного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національногосамовираження.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формуваннядопитливості, цілісногоуявлення про матеріальне і нематеріальневиробництво;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вихованняестетично-ціннісногоставлення до традиційукраїнського народу в праці, декоративно-ужитковомумистецтві;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набуттядосвідупоетапногоствореннякорисних і естетичнихвиробів у партнерськійвзаємодії: відзадуму до йоговтілення в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іалах;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виробленнянавичокраціональноговикористанняматері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ал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ів, безпечногзастосуваннятрадиційних та сучаснихтехнологій;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формуваннякультурипраці, прагненняудосконалюватипроцес і результатипроєктно-технологічноїдіяльності,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св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ійжиттєвийпростір.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Мистецькаосвітнягалузь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Мистецтво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навчаннямистецтва у школі є всебічнийхудожньо-естетичнийрозвитокособистостідитини, освоєння нею культурнихцінностей у процесі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ізнаннямистецтва; плеканняпошани до вітчизняної та зарубіжноїмистецькоїспадщини; формуванняключових, мистецькихпредметних та міжпредметних компетентностей, необхідних для художньо-творчогосамовираження в особистому та суспільномужитті.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розвитокпочуттєвоїсфериучнів, набуття ними досвідуемоційн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естетичнихпереживань;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пробудженняінтересу до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ізнаннятворіврізнихвидівмистецтва; вихованнягордості за здобуткирідногомистецтва й поваги до творчостііншихетносів та народів;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-формуванняуміньхудожньогосприймання, аналізухудожньоїмови та оцінюваннятворівмистецтвавідповідно до віковихможливостей з використанняммистецькоїтермінології;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-оволодіння способами художньо-творчоїдіяльності в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ізних видах мистецтва, комунікації з іншими в художнійтворчості;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-формуванняелементарнихуміньзастосуванняцифровихтехнологій у мистецькійтворчості і презентаціїздобутів;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розвитокмистецькихздібностей, здатностісамовираження й керуваннявласнимиемоційними станами через мистецтво та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ізнівидихудожньоїтворчості;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-формуванняздатностівстановлюватиасоціації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видами мистецтва; міжмистецтвом і явищамидовкілля;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-досягненняусвідомленнязначеннямистецтва в життілюдини;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-вихованнякультуриглядача-слухача;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-формуванняздатностіоб’єктивнооцінюватитворчіздобуткисвої та інших.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Мистецькаосвітнягалузьможереалізуватися через інтегрованікурсиабопредметививчення за окремими видами мистецтва: наприклад, музичнемистецтво, образотворчемистецтвотощо за умовиреалізаціїупродовж циклу навчаннявсіхочікуванихрезультатівгалузі.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Фізкультурнаосвітнягалузь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Фізична культура 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Метою 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навчанняфізичноїкультури є всебічнийфізичнийрозвитокособистостіучнязасобамифізкультурної та ігровоїдіяльності, формування в молодшихшколярівключовихфізкультурних компетентностей, ціннісногоставлення до фізичноїкультури, спорту, фізкультурно-оздоровчих занять та вихованняфізичнозагартованих і патріотичноналаштованихгромадянУкраїни.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Досягненняпоставленої мети передбачаєвиконання таких </w:t>
      </w:r>
      <w:r w:rsidRPr="00314A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завдань</w:t>
      </w: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виховання в молодшихшколяріврозуміннязначущості занять фізичнимивправами, спортивнимиіграми як важливогозасобузміцненняздоров’я, отриманнязадоволення, гартуваннятіла та характеру, самовираження,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іальноївзаємодії у процесіфізкультурно-оздоровчоїдіяльності;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в учнівздатностіволодіннярізними способами руховоїдіяльності, виконанняфізичнихвправ; умінняграти в рухливі та спортивніігри за спрощеними правилами;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 в молодшихшколярівздатностівстановлювати причинн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наслідковізв’язкипозитивних та негативнихчинниківщодо стану свогоздоров’я та фізичногорозвитку;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використовуватирізніспособипошукукорисноїінформації у довідниковихджерелах, у тому числі за допомогоюінформаційн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комунікативнихтехнологій і критичного мислення;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формування в учнівздатностітворчозастосовуватинабутийдосвід з фізичноїкультури, використовуватисилиприроди для зміцненняздоров’я та фізичноговдосконалення;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 в молодшихшколярівздатностівикористовуватинавички самоконтролю і самооцінюваннясвогофізичного стану, дотримуватисясанітарно-гігієнічних правил та безпечноїповедінки в процесіфізкультурн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оздоровчоїдіяльності;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розвиток в учнівздатностіспілкуватися і взаємодіяти з дорослими й однолітками, співпрацювати та досягатиспільнихкоманднихцілей у процесі спортивн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о-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ігровоїдіяльності, використовуватитермінологічнийапарат з фізичноїкультурирідною мовою під час фізкультурно-оздоровчоїдіяльності;</w:t>
      </w:r>
    </w:p>
    <w:p w:rsidR="00314A6D" w:rsidRPr="00314A6D" w:rsidRDefault="00314A6D" w:rsidP="0031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- виховання в молодшихшколярівемоційно-ціннісногоставлення </w:t>
      </w:r>
      <w:proofErr w:type="gramStart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Pr="00314A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занять фізичною культурою та спортом, здатностідобиратифізичнівправи для розвиткуфізичнихякостей з урахуванняміндивідуальнихможливостей, бажаннякеруватися правилами безпечної і чесноїгри, умінняборотися, вигравати і програвати; формуваннязацікавленостідосягненнямиукраїнськихспортсменів на Олімпійськихіграх та іншихспортивнихзмаганнях.</w:t>
      </w:r>
    </w:p>
    <w:p w:rsidR="00314A6D" w:rsidRPr="00314A6D" w:rsidRDefault="00314A6D" w:rsidP="00314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14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Розподілнавчальних годин за темами, розділами, вибі</w:t>
      </w:r>
      <w:proofErr w:type="gramStart"/>
      <w:r w:rsidRPr="00314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</w:t>
      </w:r>
      <w:proofErr w:type="gramEnd"/>
      <w:r w:rsidRPr="00314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форм і методівнавчаннявчительвизначаєсамостійно, враховуючиконкретніумовироботи, забезпечуючиводночасдосягненняконкретнихочікуванихрезультатів, зазначених у програмі.</w:t>
      </w:r>
    </w:p>
    <w:p w:rsidR="00314A6D" w:rsidRPr="00314A6D" w:rsidRDefault="00314A6D" w:rsidP="00314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Pr="003D29DC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ІІІ. </w:t>
      </w:r>
    </w:p>
    <w:p w:rsidR="00314A6D" w:rsidRPr="003D29DC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Очікуванірезультатинавчанняздобувачівосвіти. </w:t>
      </w:r>
    </w:p>
    <w:p w:rsidR="00314A6D" w:rsidRPr="003D29DC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мети та загальнихцілей, окреслених у Державному стандарті, визначенозавдання, якімаєреалізувативчитель/вчителька у рамках кожноїосвітньоїгалузі.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>Освітняпрограмамаєпотенці</w:t>
      </w:r>
      <w:proofErr w:type="gramStart"/>
      <w:r w:rsidRPr="00314A6D">
        <w:rPr>
          <w:rFonts w:ascii="Times New Roman" w:hAnsi="Times New Roman" w:cs="Times New Roman"/>
          <w:color w:val="000000"/>
          <w:sz w:val="28"/>
          <w:szCs w:val="28"/>
        </w:rPr>
        <w:t>ал</w:t>
      </w:r>
      <w:proofErr w:type="gramEnd"/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 для формування в учнів таких </w:t>
      </w:r>
      <w:r w:rsidRPr="00314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ключових компетентностей</w:t>
      </w: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>1) здатністьспілкуватисярідною (</w:t>
      </w:r>
      <w:proofErr w:type="gramStart"/>
      <w:r w:rsidRPr="00314A6D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 разівідмінностівіддержавної) та однією з іноземних мов;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2) математична; </w:t>
      </w:r>
    </w:p>
    <w:p w:rsidR="00DD28D5" w:rsidRDefault="00314A6D" w:rsidP="00314A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>3) компетентності у галузіприродничих наук, техніки і технологій;</w:t>
      </w:r>
    </w:p>
    <w:p w:rsidR="00314A6D" w:rsidRDefault="00314A6D" w:rsidP="00C438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A6D">
        <w:rPr>
          <w:rFonts w:ascii="Times New Roman" w:hAnsi="Times New Roman" w:cs="Times New Roman"/>
          <w:sz w:val="28"/>
          <w:szCs w:val="28"/>
        </w:rPr>
        <w:t>4) інноваційність;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5) екологічна;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6) інформаційно-комунікаційна;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7) здатність до навчаннявпродовжжиття;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8) громадянські та </w:t>
      </w:r>
      <w:proofErr w:type="gramStart"/>
      <w:r w:rsidRPr="00314A6D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іальнікомпетентності;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9) культурна; </w:t>
      </w:r>
    </w:p>
    <w:p w:rsidR="00314A6D" w:rsidRP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gramStart"/>
      <w:r w:rsidRPr="00314A6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14A6D">
        <w:rPr>
          <w:rFonts w:ascii="Times New Roman" w:hAnsi="Times New Roman" w:cs="Times New Roman"/>
          <w:color w:val="000000"/>
          <w:sz w:val="28"/>
          <w:szCs w:val="28"/>
        </w:rPr>
        <w:t xml:space="preserve">ідприємливість та фінансоваграмотність. </w:t>
      </w:r>
    </w:p>
    <w:p w:rsidR="003D29DC" w:rsidRPr="00B6607C" w:rsidRDefault="003D29DC" w:rsidP="003D29DC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      </w:t>
      </w:r>
      <w:r w:rsidRPr="00B6607C">
        <w:rPr>
          <w:rFonts w:ascii="Times New Roman" w:eastAsia="Times New Roman" w:hAnsi="Times New Roman" w:cs="Times New Roman"/>
          <w:sz w:val="24"/>
          <w:szCs w:val="24"/>
        </w:rPr>
        <w:t>Наскрізні освітні лінії у початковій школі є одним з ключових компонентів програми НУШ. Їх вивчення та застосування передбачає формування наступних наскрі</w:t>
      </w:r>
      <w:r w:rsidRPr="00B6607C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B6607C">
        <w:rPr>
          <w:rFonts w:ascii="Times New Roman" w:eastAsia="Times New Roman" w:hAnsi="Times New Roman" w:cs="Times New Roman"/>
          <w:sz w:val="24"/>
          <w:szCs w:val="24"/>
        </w:rPr>
        <w:t xml:space="preserve">них умінь </w:t>
      </w:r>
      <w:proofErr w:type="gramStart"/>
      <w:r w:rsidRPr="00B6607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607C">
        <w:rPr>
          <w:rFonts w:ascii="Times New Roman" w:eastAsia="Times New Roman" w:hAnsi="Times New Roman" w:cs="Times New Roman"/>
          <w:sz w:val="24"/>
          <w:szCs w:val="24"/>
        </w:rPr>
        <w:t xml:space="preserve"> школярів: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розв'язання проблем;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критичне мислення;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творче мислення (креативність)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співпраця;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ефективне спілкування;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розвиток власного емоційного інтелекту;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607C"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 w:rsidRPr="00B6607C">
        <w:rPr>
          <w:rFonts w:ascii="Times New Roman" w:eastAsia="Times New Roman" w:hAnsi="Times New Roman" w:cs="Times New Roman"/>
          <w:sz w:val="24"/>
          <w:szCs w:val="24"/>
        </w:rPr>
        <w:t>ідження;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 xml:space="preserve">організації </w:t>
      </w:r>
      <w:proofErr w:type="gramStart"/>
      <w:r w:rsidRPr="00B6607C">
        <w:rPr>
          <w:rFonts w:ascii="Times New Roman" w:eastAsia="Times New Roman" w:hAnsi="Times New Roman" w:cs="Times New Roman"/>
          <w:sz w:val="24"/>
          <w:szCs w:val="24"/>
        </w:rPr>
        <w:t>своєї д</w:t>
      </w:r>
      <w:proofErr w:type="gramEnd"/>
      <w:r w:rsidRPr="00B6607C">
        <w:rPr>
          <w:rFonts w:ascii="Times New Roman" w:eastAsia="Times New Roman" w:hAnsi="Times New Roman" w:cs="Times New Roman"/>
          <w:sz w:val="24"/>
          <w:szCs w:val="24"/>
        </w:rPr>
        <w:t>іяльності;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рефлексія;</w:t>
      </w:r>
    </w:p>
    <w:p w:rsidR="003D29DC" w:rsidRPr="00B6607C" w:rsidRDefault="003D29DC" w:rsidP="003D29D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</w:rPr>
      </w:pPr>
      <w:r w:rsidRPr="00B6607C">
        <w:rPr>
          <w:rFonts w:ascii="Times New Roman" w:eastAsia="Times New Roman" w:hAnsi="Times New Roman" w:cs="Times New Roman"/>
          <w:sz w:val="24"/>
          <w:szCs w:val="24"/>
        </w:rPr>
        <w:t>вдумливе читання</w:t>
      </w:r>
      <w:r w:rsidRPr="00B6607C">
        <w:rPr>
          <w:rFonts w:ascii="Arial" w:eastAsia="Times New Roman" w:hAnsi="Arial" w:cs="Arial"/>
          <w:sz w:val="15"/>
          <w:szCs w:val="15"/>
        </w:rPr>
        <w:t>.</w:t>
      </w:r>
    </w:p>
    <w:p w:rsidR="003D29DC" w:rsidRDefault="003D29DC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4A6D" w:rsidRPr="003D29DC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Спільними для усіх компетентностей є </w:t>
      </w: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наскрізні</w:t>
      </w:r>
      <w:r w:rsidR="00F63E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уміння</w:t>
      </w:r>
      <w:r w:rsidRPr="003D2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читання з розумінням, уміннявисловлювативласну думку усно і письмово, критичне та системнемислення, творчість, ініціативність, здатністьлогічнообґрунтовуватипозицію, вміння конструктивно керуватиемоціями, оцінюватиризики, прийматирішення, розв'язуватипроблеми, співпрацювати з іншими особами. </w:t>
      </w: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43889" w:rsidRDefault="00C43889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14A6D" w:rsidRPr="00B6607C" w:rsidRDefault="00314A6D" w:rsidP="00314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0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РОЗДІЛ </w:t>
      </w:r>
      <w:r w:rsidRPr="00314A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B660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</w:p>
    <w:p w:rsidR="00314A6D" w:rsidRPr="00B6607C" w:rsidRDefault="00314A6D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0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Вимоги до осіб, якіможутьрозпочинати</w:t>
      </w:r>
    </w:p>
    <w:p w:rsidR="00314A6D" w:rsidRPr="00314A6D" w:rsidRDefault="00314A6D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0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здобуттябазовоїсередньоїосвіти</w:t>
      </w:r>
    </w:p>
    <w:p w:rsidR="00314A6D" w:rsidRPr="00B6607C" w:rsidRDefault="00314A6D" w:rsidP="00C4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Початкова освіта здобувається, як правило, з шести років (відповідно до Закону України «Про освіту») з урахуванням досягнень попереднього етапу розвитку здобувачів освіти. </w:t>
      </w:r>
      <w:r w:rsidRPr="003D29D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Особи з особливимиосвітніми потребами можутьрозпочинатиздобуттяпочатковоїосвіти з іншоговіку. Зберігаючинаступністьіздошкільнимперіодомдитинства, початкова школа забезпечує подальше становленняособистостідитини, їїфізичний, інтелектуальний, соціальнийрозвиток; формуєздатність до творчогосамовираження, критичного мислення, виховуєцінніснеставлення до держави, рідного краю, українськоїкультури, пошануваннясвоєїгідності та інших людей, збереженняздоров’я. Заклад освітивідповідно до законодавства та своїхустановчихдокументівможеорганізовуватиздобуттяосвіти</w:t>
      </w: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 індивідуальною формою навчання</w:t>
      </w:r>
      <w:r w:rsidRPr="003D2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саме: екстернатною формою </w:t>
      </w:r>
      <w:r w:rsidRPr="00B660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(екстернат), сімейною (домашньою) формою та педагогічним патронажем. Батьки здобувачівосвіти (абоїхзаконніпредставники) можутьобиратиіндивідуальну форму здобуттяосвітивідповідно до їхінтересів, здібностей, потреб, мотивації, можливостей і досвіду. </w:t>
      </w:r>
    </w:p>
    <w:p w:rsidR="00C43889" w:rsidRPr="00C43889" w:rsidRDefault="00314A6D" w:rsidP="00C43889">
      <w:pPr>
        <w:pStyle w:val="Default"/>
        <w:jc w:val="both"/>
        <w:rPr>
          <w:rFonts w:eastAsiaTheme="minorEastAsia"/>
          <w:sz w:val="28"/>
          <w:szCs w:val="28"/>
          <w:lang w:val="uk-UA" w:eastAsia="ru-RU"/>
        </w:rPr>
      </w:pPr>
      <w:r w:rsidRPr="00314A6D">
        <w:rPr>
          <w:b/>
          <w:bCs/>
          <w:sz w:val="28"/>
          <w:szCs w:val="28"/>
        </w:rPr>
        <w:t xml:space="preserve">Корекційно-розвитковийскладник для </w:t>
      </w:r>
      <w:proofErr w:type="gramStart"/>
      <w:r w:rsidRPr="00314A6D">
        <w:rPr>
          <w:b/>
          <w:bCs/>
          <w:sz w:val="28"/>
          <w:szCs w:val="28"/>
        </w:rPr>
        <w:t>осіб</w:t>
      </w:r>
      <w:proofErr w:type="gramEnd"/>
      <w:r w:rsidRPr="00314A6D">
        <w:rPr>
          <w:b/>
          <w:bCs/>
          <w:sz w:val="28"/>
          <w:szCs w:val="28"/>
        </w:rPr>
        <w:t xml:space="preserve"> з особливимиосвітніми потребами. </w:t>
      </w:r>
      <w:r w:rsidRPr="00314A6D">
        <w:rPr>
          <w:sz w:val="28"/>
          <w:szCs w:val="28"/>
        </w:rPr>
        <w:t>Згідно</w:t>
      </w:r>
      <w:r w:rsidR="00C43889" w:rsidRPr="00C43889">
        <w:rPr>
          <w:rFonts w:eastAsiaTheme="minorEastAsia"/>
          <w:sz w:val="28"/>
          <w:szCs w:val="28"/>
          <w:lang w:eastAsia="ru-RU"/>
        </w:rPr>
        <w:t xml:space="preserve">та відповідно до довідок ЛКК </w:t>
      </w:r>
      <w:r w:rsidR="00C43889">
        <w:rPr>
          <w:sz w:val="28"/>
          <w:szCs w:val="28"/>
        </w:rPr>
        <w:t>протягом року організовуєтьсяіндивідуальна форма навчання для учні</w:t>
      </w:r>
      <w:proofErr w:type="gramStart"/>
      <w:r w:rsidR="00C43889">
        <w:rPr>
          <w:sz w:val="28"/>
          <w:szCs w:val="28"/>
        </w:rPr>
        <w:t>в</w:t>
      </w:r>
      <w:proofErr w:type="gramEnd"/>
      <w:r w:rsidR="00C43889">
        <w:rPr>
          <w:sz w:val="28"/>
          <w:szCs w:val="28"/>
        </w:rPr>
        <w:t xml:space="preserve">, </w:t>
      </w:r>
      <w:proofErr w:type="gramStart"/>
      <w:r w:rsidR="00C43889">
        <w:rPr>
          <w:sz w:val="28"/>
          <w:szCs w:val="28"/>
        </w:rPr>
        <w:t>як</w:t>
      </w:r>
      <w:proofErr w:type="gramEnd"/>
      <w:r w:rsidR="00C43889">
        <w:rPr>
          <w:sz w:val="28"/>
          <w:szCs w:val="28"/>
        </w:rPr>
        <w:t>і не можутьвідвідувати школу за станом здоров’я.</w:t>
      </w:r>
    </w:p>
    <w:p w:rsidR="00314A6D" w:rsidRDefault="00314A6D" w:rsidP="00C4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A6D" w:rsidRDefault="00314A6D" w:rsidP="00C4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A6D" w:rsidRDefault="00314A6D" w:rsidP="00611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889" w:rsidRPr="003D29DC" w:rsidRDefault="00C43889" w:rsidP="00C4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РОЗДІЛ </w:t>
      </w:r>
      <w:r w:rsidRPr="00C438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</w:p>
    <w:p w:rsidR="00C43889" w:rsidRPr="003D29DC" w:rsidRDefault="00C43889" w:rsidP="00C43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D29D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Формиорганізаціїосвітньогопроцесу. 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Початкова освітамаєтакі цикли, як 1-2 і 3-4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класи, щовраховуютьвіковіособливостірозвитку та потреби дітей і даютьможливістьзабезпечитиподоланнярозбіжностей у досягненнях, обумовленихготовністю до здобуттяосвіти.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першомуциклі (1-2 класи) організаціяосвітньогопроцесуздійснюєтьсяіззастосуванням</w:t>
      </w:r>
      <w:r w:rsidRPr="003D29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діяльнісногопідходу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інтегрованійоснові </w:t>
      </w: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переважаннямігровихметодів та на інтегровано-предметнійоснові у другому циклі (3-4 класи).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1 класіочікуванірезультатинавчання, окреслені в межах кожноїгалузі, досяжні, якщовикористовуватиінтерактивніформи і методинавчання: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дослідницькі,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інформаційні,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мистецькіпроекти,</w:t>
      </w:r>
    </w:p>
    <w:p w:rsidR="00C61024" w:rsidRPr="003D29DC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•</w:t>
      </w: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сюжетно-рольовіігри,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інсценізації,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моделювання,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ситуаційнівправи,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екскурсії,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дитяче волонтерство тощо.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формами організаціїосвітньогопроцесу в 2-4 класах</w:t>
      </w:r>
      <w:proofErr w:type="gramStart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є:</w:t>
      </w:r>
      <w:proofErr w:type="gramEnd"/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        </w:t>
      </w:r>
      <w:proofErr w:type="gramStart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ізні типи уроку,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екскурсії,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віртуальніподорожі,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•        спектаклі,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        квести, яківчительорганізує </w:t>
      </w:r>
      <w:proofErr w:type="gramStart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gramEnd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межах уроку або в позаурочний час.</w:t>
      </w:r>
    </w:p>
    <w:p w:rsidR="00C61024" w:rsidRPr="00C61024" w:rsidRDefault="00C61024" w:rsidP="00C610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Формиорганізаціїосвітньогопроцесуможутьуточнюватись та розширюватись у змі</w:t>
      </w:r>
      <w:proofErr w:type="gramStart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іокремихпредметів за умовивиконаннядержавнихвимог Державного стандарту та окремихпредметівпротягомнавчального року.</w:t>
      </w:r>
    </w:p>
    <w:p w:rsidR="00660FD9" w:rsidRDefault="00C61024" w:rsidP="00660F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</w:t>
      </w:r>
      <w:proofErr w:type="gramStart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C61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 і методівнавчаннявчительвизначаєсамостійно, враховуючиконкретніумовироботи, забезпечуючиводночасдосягненняконкретнихочікуванихрезультатів, зазначених у навчальнихпрограмахокремихпредметів</w:t>
      </w:r>
      <w:r w:rsidR="00660F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61024" w:rsidRPr="00FD49EE" w:rsidRDefault="00C61024" w:rsidP="00660F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Пріоритетну роль в організації освітньої діяльності молодших школярів надається активним методам 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формам, що ґрунтуються на демократичному стилі, сприяють формуванню критичного мислення, 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ативи, творчості, розвивають уміння міркувати, аналізувати, ставити запитання, шукати власні в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дпов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610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робити висновки. </w:t>
      </w: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Ефективними є колективні, групові та індивідуальні творчі справи, використання проєктних, інтерактивних, 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нформац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t>йно-комун</w:t>
      </w:r>
      <w:r w:rsidRPr="00C610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каційних технологій. Важливим є включення молодших школярів в активну пізнавальну, дослідницьку діяльність (оскільки об’єкти вивчення важливо сприймати безпосередньо), </w:t>
      </w:r>
      <w:r w:rsidRPr="00FD49E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створення умов для самовираження, організації комунікативного спілкування, застосування в освітньому процесі елементів дискусії, що є ефективними засобами розвитку особистості, її громадянської позиції, формування в учнів цілісної картини світу. </w:t>
      </w:r>
    </w:p>
    <w:p w:rsidR="00C43889" w:rsidRDefault="00C43889" w:rsidP="00C4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3889" w:rsidRDefault="00C43889" w:rsidP="00C43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0671" w:rsidRPr="003D29DC" w:rsidRDefault="005E0671" w:rsidP="00356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D29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РОЗДІЛ </w:t>
      </w:r>
      <w:r w:rsidRPr="005E0671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3D29D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3D29D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Опис та інструментисистемивнутрішньогозабезпеченняякостіосвіти</w:t>
      </w:r>
    </w:p>
    <w:p w:rsidR="005E0671" w:rsidRPr="003D29DC" w:rsidRDefault="005E0671" w:rsidP="00356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 внутрішньогозабезпеченняякостіскладається з наступнихкомпонентів:</w:t>
      </w:r>
    </w:p>
    <w:p w:rsidR="005E0671" w:rsidRPr="005E0671" w:rsidRDefault="005E0671" w:rsidP="0035658C">
      <w:pPr>
        <w:numPr>
          <w:ilvl w:val="0"/>
          <w:numId w:val="8"/>
        </w:numPr>
        <w:spacing w:after="0" w:line="240" w:lineRule="auto"/>
        <w:ind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кадровезабезпеченняосвітньоїдіяльності;</w:t>
      </w:r>
    </w:p>
    <w:p w:rsidR="005E0671" w:rsidRPr="005E0671" w:rsidRDefault="005E0671" w:rsidP="0035658C">
      <w:pPr>
        <w:numPr>
          <w:ilvl w:val="0"/>
          <w:numId w:val="8"/>
        </w:numPr>
        <w:spacing w:after="0" w:line="240" w:lineRule="auto"/>
        <w:ind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навчально-методичнезабезпеченняосвітньоїдіяльності;</w:t>
      </w:r>
    </w:p>
    <w:p w:rsidR="005E0671" w:rsidRPr="005E0671" w:rsidRDefault="005E0671" w:rsidP="0035658C">
      <w:pPr>
        <w:numPr>
          <w:ilvl w:val="0"/>
          <w:numId w:val="8"/>
        </w:numPr>
        <w:spacing w:after="0" w:line="240" w:lineRule="auto"/>
        <w:ind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матеріально-технічнезабезпеченняосвітньоїдіяльності;</w:t>
      </w:r>
    </w:p>
    <w:p w:rsidR="005E0671" w:rsidRPr="005E0671" w:rsidRDefault="005E0671" w:rsidP="0035658C">
      <w:pPr>
        <w:numPr>
          <w:ilvl w:val="0"/>
          <w:numId w:val="8"/>
        </w:numPr>
        <w:spacing w:after="0" w:line="240" w:lineRule="auto"/>
        <w:ind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якістьпроведеннянавчальних занять;</w:t>
      </w:r>
    </w:p>
    <w:p w:rsidR="005E0671" w:rsidRPr="005E0671" w:rsidRDefault="005E0671" w:rsidP="0035658C">
      <w:pPr>
        <w:numPr>
          <w:ilvl w:val="0"/>
          <w:numId w:val="8"/>
        </w:numPr>
        <w:spacing w:after="0" w:line="240" w:lineRule="auto"/>
        <w:ind w:hanging="6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моніторингдосягненняучнямирезультатівнавчання (компетентностей).</w:t>
      </w:r>
    </w:p>
    <w:p w:rsidR="005E0671" w:rsidRPr="005E0671" w:rsidRDefault="005E0671" w:rsidP="00356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Завданнясистемивнутрішньогозабезпеченняякостіосвіти:</w:t>
      </w:r>
    </w:p>
    <w:p w:rsidR="005E0671" w:rsidRPr="005E0671" w:rsidRDefault="005E0671" w:rsidP="0035658C">
      <w:pPr>
        <w:numPr>
          <w:ilvl w:val="0"/>
          <w:numId w:val="9"/>
        </w:numPr>
        <w:tabs>
          <w:tab w:val="clear" w:pos="720"/>
        </w:tabs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оновленняметодичноїбазиосвітньоїдіяльності;</w:t>
      </w:r>
    </w:p>
    <w:p w:rsidR="005E0671" w:rsidRPr="005E0671" w:rsidRDefault="005E0671" w:rsidP="0035658C">
      <w:pPr>
        <w:numPr>
          <w:ilvl w:val="0"/>
          <w:numId w:val="9"/>
        </w:numPr>
        <w:tabs>
          <w:tab w:val="clear" w:pos="720"/>
        </w:tabs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виконаннямнавчальнихплані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освітньоїпрограми, якістю</w:t>
      </w:r>
    </w:p>
    <w:p w:rsidR="005E0671" w:rsidRPr="005E0671" w:rsidRDefault="005E0671" w:rsidP="0035658C">
      <w:pPr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знань, умінь і навичокучнів, розробкарекомендаційщодоїхпокращення;</w:t>
      </w:r>
    </w:p>
    <w:p w:rsidR="005E0671" w:rsidRPr="005E0671" w:rsidRDefault="005E0671" w:rsidP="0035658C">
      <w:pPr>
        <w:numPr>
          <w:ilvl w:val="0"/>
          <w:numId w:val="10"/>
        </w:numPr>
        <w:tabs>
          <w:tab w:val="clear" w:pos="720"/>
        </w:tabs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 та оптимізаціясоціально-психологічногосередовища закладу  освіти;</w:t>
      </w:r>
    </w:p>
    <w:p w:rsidR="005E0671" w:rsidRPr="005E0671" w:rsidRDefault="005E0671" w:rsidP="0035658C">
      <w:pPr>
        <w:numPr>
          <w:ilvl w:val="0"/>
          <w:numId w:val="11"/>
        </w:numPr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створеннянеобхідних умов для 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ідвищенняфаховогокваліфікаційного</w:t>
      </w:r>
    </w:p>
    <w:p w:rsidR="005E0671" w:rsidRPr="005E0671" w:rsidRDefault="005E0671" w:rsidP="0035658C">
      <w:pPr>
        <w:spacing w:after="0" w:line="240" w:lineRule="auto"/>
        <w:ind w:hanging="53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івняпедагогічнихпрацівників.</w:t>
      </w:r>
    </w:p>
    <w:p w:rsidR="005E0671" w:rsidRPr="005E0671" w:rsidRDefault="005E0671" w:rsidP="00356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Кадровезабезпеченняосвітньоїдіяльності</w:t>
      </w:r>
    </w:p>
    <w:p w:rsidR="005E0671" w:rsidRPr="005E0671" w:rsidRDefault="005E0671" w:rsidP="0035658C">
      <w:pPr>
        <w:tabs>
          <w:tab w:val="left" w:pos="567"/>
          <w:tab w:val="left" w:pos="1134"/>
        </w:tabs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Освітнійпроцес у 1-4-х класахздійснюватимуть педагоги з вищоюосвітою за 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такими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кваліфікаційнимикатегоріями:</w:t>
      </w:r>
    </w:p>
    <w:p w:rsidR="005E0671" w:rsidRPr="005E0671" w:rsidRDefault="005E0671" w:rsidP="0035658C">
      <w:pPr>
        <w:pStyle w:val="a5"/>
        <w:numPr>
          <w:ilvl w:val="1"/>
          <w:numId w:val="10"/>
        </w:numPr>
        <w:spacing w:after="0" w:line="240" w:lineRule="auto"/>
        <w:ind w:left="1526" w:hanging="1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вища межа;</w:t>
      </w:r>
    </w:p>
    <w:p w:rsidR="005E0671" w:rsidRPr="005E0671" w:rsidRDefault="005E0671" w:rsidP="0035658C">
      <w:pPr>
        <w:spacing w:after="0" w:line="240" w:lineRule="auto"/>
        <w:ind w:left="994" w:hanging="1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спеціаліст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E0671" w:rsidRPr="003D29DC" w:rsidRDefault="005E0671" w:rsidP="0035658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E0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Учителі 1-4 класів 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оходять </w:t>
      </w:r>
      <w:r w:rsidRPr="005E0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обов’язкове підвищення кваліфікації,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дистанційні</w:t>
      </w:r>
      <w:r w:rsidRPr="005E0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5E0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сайті студії онлайн-освіти </w:t>
      </w: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EdEra</w:t>
      </w:r>
      <w:r w:rsidRPr="005E067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Цедопом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агає</w:t>
      </w: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їмотриматипрактичнінавичкиуправліннякласом, освоїти методики компетентнісного та інтегрованогонавчання, ознайомитися з Державним стандартом початковоїосвіти. </w:t>
      </w:r>
    </w:p>
    <w:p w:rsidR="005E0671" w:rsidRPr="00FD49EE" w:rsidRDefault="005E0671" w:rsidP="0035658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Фактичне виконання навчальної програми фіксується у Класному журналі відповідно до Інструкції щодо заповнення Класного журналу для 1-4-х класів загальноосвітніх навчальних закладів, затвердженої наказом Міністерства освіти і науки України № 21 від 09.01.2020 року «Про внесення змін до наказу Міністерства освіти і науки України від 07 грудня 2018 року № 1362»</w:t>
      </w:r>
    </w:p>
    <w:p w:rsidR="005E0671" w:rsidRPr="003D29DC" w:rsidRDefault="005E0671" w:rsidP="0035658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Матеріально-технічнезабезпеченняосвітньоїдіяльності.</w:t>
      </w:r>
    </w:p>
    <w:p w:rsidR="005E0671" w:rsidRPr="003D29DC" w:rsidRDefault="005E0671" w:rsidP="0035658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29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Проведено ґрунтовнуаналітичну та організаційну роботу з удосконаленняматеріально-технічноїбази закладу та створеннякомфортних умов для навчанняучнів.Дизайн освітнього простору спрямований на розвитокдитини та мотиваціюїї до навчання. Навчальніприміщення закладу сучасні, теплі, комфортні та відповідаютьсанітарно-гігієнічнимвимогам. Організаціяосвітнього простору навчальногокабінетуздійснюється через такіосередки: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осередокнавчально-пізнавальноїдіяльності;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зміннітематичніосередки;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 для гри;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осередокхудожньо-творчоїдіяльності;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осередоквідпочинку;</w:t>
      </w:r>
    </w:p>
    <w:p w:rsidR="005E0671" w:rsidRPr="005E0671" w:rsidRDefault="005E0671" w:rsidP="0035658C">
      <w:pPr>
        <w:numPr>
          <w:ilvl w:val="0"/>
          <w:numId w:val="12"/>
        </w:num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осередок учителя</w:t>
      </w:r>
    </w:p>
    <w:p w:rsidR="005E0671" w:rsidRPr="005E0671" w:rsidRDefault="005E0671" w:rsidP="0035658C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Освітнійпростірорганізований так, щовчительможеспостерігати за діяльністюдітей в усіхосередках, дітимаютьзмогубезпечнопереміщуватися і маютьмісце для зберіганняособистих речей.</w:t>
      </w:r>
    </w:p>
    <w:p w:rsidR="005E0671" w:rsidRPr="005E0671" w:rsidRDefault="005E0671" w:rsidP="0035658C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Якістьпроведеннянавчальних занять</w:t>
      </w: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забезпеченовідповіднимкваліфікаційнимрівнемпедагогічнихпрацівникі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, матеріально-технічною базою, навчально-методичнимзабезпеченням.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Завданнясистемивнутрішньогозабезпеченняякостіосвіти: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Оновленняметодичноїбазиосвітньоїдіяльності: </w:t>
      </w:r>
    </w:p>
    <w:p w:rsidR="005E0671" w:rsidRPr="005E0671" w:rsidRDefault="005E0671" w:rsidP="003565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Створенняналежних умов для особистіснозорієнтованогонавчання.</w:t>
      </w:r>
    </w:p>
    <w:p w:rsidR="005E0671" w:rsidRPr="005E0671" w:rsidRDefault="005E0671" w:rsidP="003565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Ефективнаіндивідуалізація й диференціаціяосвітньогопроцесу через методичнийсупровід та організаціюнавчальнихцентрі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яківідображаютьнавчальні потреби й інтересидітей.</w:t>
      </w:r>
    </w:p>
    <w:p w:rsidR="005E0671" w:rsidRPr="005E0671" w:rsidRDefault="005E0671" w:rsidP="003565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Функціональністьнавчальнихцентрівмає бути спрямована на створення умов 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ідницькоїдіяльностівчителів та дітей, розвитоксамостійності, організаціїроботидітей у парах, у малихгрупах, а такожіндивідуально.</w:t>
      </w:r>
    </w:p>
    <w:p w:rsidR="005E0671" w:rsidRPr="005E0671" w:rsidRDefault="005E0671" w:rsidP="0035658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Проведеннярізнихвидівнавчальноїдіяльності з навчальнимиматеріалами.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Перезавантаженнянауково-методи</w:t>
      </w:r>
      <w:r w:rsidR="00A008E2">
        <w:rPr>
          <w:rFonts w:ascii="Times New Roman" w:eastAsia="Times New Roman" w:hAnsi="Times New Roman" w:cs="Times New Roman"/>
          <w:sz w:val="28"/>
          <w:szCs w:val="28"/>
          <w:lang w:eastAsia="uk-UA"/>
        </w:rPr>
        <w:t>чноїдіяльності</w:t>
      </w:r>
      <w:proofErr w:type="gramStart"/>
      <w:r w:rsidR="00A008E2"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</w:t>
      </w: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ідбувається за принципами:</w:t>
      </w:r>
    </w:p>
    <w:p w:rsidR="005E0671" w:rsidRPr="005E0671" w:rsidRDefault="005E0671" w:rsidP="0035658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науково-методичноїсамостійності;</w:t>
      </w:r>
    </w:p>
    <w:p w:rsidR="005E0671" w:rsidRPr="005E0671" w:rsidRDefault="005E0671" w:rsidP="0035658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органічноговзаємозв’язкунауково-методичноїдіяльностіпедагогів і науково-дослідницькоїдіяльностіздобувачівосвіти;</w:t>
      </w:r>
    </w:p>
    <w:p w:rsidR="005E0671" w:rsidRPr="005E0671" w:rsidRDefault="005E0671" w:rsidP="0035658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визначенняблизької і віддаленоїперспективи у самовдосконаленні педагога-дослідника.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Контроль за виконаннямнавчальнихплані</w:t>
      </w:r>
      <w:proofErr w:type="gramStart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gramStart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</w:t>
      </w:r>
      <w:proofErr w:type="gramEnd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освітньоїпрограми, якістюзнань, умінь і навичокучнів, розробкарекомендаційщодоїхпокращення:</w:t>
      </w:r>
    </w:p>
    <w:p w:rsidR="005E0671" w:rsidRPr="005E0671" w:rsidRDefault="005E0671" w:rsidP="0035658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вдосконаленнясистемимоніторингу (внутрішкільного контролю/ самоконтролю), структуризованого в окремомурозділіробочого плану ліцею.</w:t>
      </w:r>
    </w:p>
    <w:p w:rsidR="005E0671" w:rsidRPr="005E0671" w:rsidRDefault="005E0671" w:rsidP="0035658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внесеннявідповіднихзмін до 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Перспективного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плану контролю за викладаннямнавчальнихдисциплін та якістюзнань, умінь і навичокучнів.</w:t>
      </w:r>
    </w:p>
    <w:p w:rsidR="005E0671" w:rsidRPr="00A008E2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Моніторинг та оптимізаціясоціально-психологічногосередовища закладу освіти</w:t>
      </w:r>
      <w:proofErr w:type="gramStart"/>
      <w:r w:rsidR="00A008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творитиосвітнєсередовище, де є баланс міжнавчальними видами діяльності, ініційованими як учителем, так і власнедітьми. Такесередовищезабезпечуватимедітямможливостіробитивласнийвибі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, дастьзмогурозвивати та вдосконалюватипрактичнінавички, отримуватизнання, розвиватипозитивнеставлення до інших.</w:t>
      </w:r>
    </w:p>
    <w:p w:rsidR="005E0671" w:rsidRPr="00FD49EE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D49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Формування в закладі для кожного учня освітнього середовища як універсального соціально-громадського майданчика, де відбуватиметься процес визнання та сприйняття власних можливостей і здібностей, урахування потреб, інтересів, формування ціннісних орієнтацій.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Створеннянеобхідних умов для </w:t>
      </w:r>
      <w:proofErr w:type="gramStart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</w:t>
      </w:r>
      <w:proofErr w:type="gramEnd"/>
      <w:r w:rsidRPr="005E067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ідвищенняфаховогокваліфікаційногорівняпедагогічнихпрацівників:</w:t>
      </w:r>
    </w:p>
    <w:p w:rsidR="005E0671" w:rsidRPr="005E0671" w:rsidRDefault="005E0671" w:rsidP="003565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започаткування порталу розвиткупедагогічноїмайстерності для забезпеченнявчителямвільного доступу до професійнихжурналі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іншихпублікацій у сферіосвіти, а такождистанційнихкурсівпідвищеннякваліфікації;</w:t>
      </w:r>
    </w:p>
    <w:p w:rsidR="005E0671" w:rsidRPr="005E0671" w:rsidRDefault="005E0671" w:rsidP="0035658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сприянняпедагогічнимпрацівникам у професійнихстажуваннях, їхнійучасті в сертифікаційнихпрограмах, тренінгах, семінарах, семінарах-практикумах, семінарах-нарадах, семі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нарах-трен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інгах, вебінарах, майстер-класахтощо.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Повноцінністьосвітизабезпечуєтьсяреалізацією як інваріантної, так і варіативноїскладової.Навчальний план зорієнтований </w:t>
      </w:r>
      <w:proofErr w:type="gramStart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початковоїшколи за 5-денним навчальнимтижнем.</w:t>
      </w:r>
    </w:p>
    <w:p w:rsidR="005E0671" w:rsidRPr="005E0671" w:rsidRDefault="005E0671" w:rsidP="0035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7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Освітняпрограмапередбачаєдосягненняучнямирезультатівнавчання (компетентностей), визначенихДержавним стандартом.</w:t>
      </w:r>
    </w:p>
    <w:p w:rsidR="00314A6D" w:rsidRPr="005E0671" w:rsidRDefault="00314A6D" w:rsidP="0035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0CA" w:rsidRPr="005140CA" w:rsidRDefault="006112C9" w:rsidP="00356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Р</w:t>
      </w:r>
      <w:r w:rsidR="005140CA" w:rsidRPr="00514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ОЗДІЛ VII. </w:t>
      </w:r>
    </w:p>
    <w:p w:rsidR="005140CA" w:rsidRP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і оцінюваннянавчальнихдосягненьздобувачі</w:t>
      </w:r>
      <w:proofErr w:type="gramStart"/>
      <w:r w:rsidRPr="00514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14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140CA" w:rsidRPr="005140CA" w:rsidRDefault="005140CA" w:rsidP="00356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140C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Контроль і оцінювання навчальних досягнень здобувачів здійснюються </w:t>
      </w:r>
      <w:r w:rsidRPr="005140C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відповідно до «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Методичні рекомендації щодо оцінювання результатів навчання  учнів 1- 4-х класів закладів загальної середньої освіти» , затверджених </w:t>
      </w:r>
      <w:r w:rsidRPr="005140C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наказом Міністерства освіти і науки України від 13.07.2021 року №813.(додаток5)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 xml:space="preserve">Оцінювання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розгляд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ається 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к процес отрим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ання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даних про стан сформованості результатів навчанн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учн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ів, аналіз отриманих даних та формулювання на його основі суджень про об'єкт, який оцінюють. Оцінювання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ійс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нюється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 xml:space="preserve">з метою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воренн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с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приятливи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 у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>м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 д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 xml:space="preserve">ля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р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>з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витку 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>талантів і зді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бностей кожного учня/учениці, формування у компетентностей та наскрізних 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  <w:lang w:val="uk-UA"/>
        </w:rPr>
        <w:t>у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мінь відповідно до вікових та індивідуальних психофізі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олог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ічних особливостей та потреб, а також визначення ступеня якості освітнього процесу та шляхів підв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щення його ефект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вності.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Відповідно до Закону України «Про загальну середню освіту» оцінювання грунтуєть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  <w:lang w:val="uk-UA"/>
        </w:rPr>
        <w:t>ся н</w:t>
      </w: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/>
        </w:rPr>
        <w:t xml:space="preserve">а 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/>
        </w:rPr>
        <w:t>ринципа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х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дит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иноцентризму, об'єктивності, доброчесності, справедливо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сті, 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еупередженості, систематичнос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ті, 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 xml:space="preserve">ритеріальності, гнучкості, перспективності, диференційованості та конфіденційності, а також плановості, чіткості, прозорості, відкритості, доброзичливості.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Основни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мифу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нкціямиоцінювання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є формувал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ьна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, діагностувальна, мотиваційно-стимулювальна, розвивальна, орієнтувальна, коригувальна, прогностична, констатуваль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иховна. Відповідно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до 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ети оцінювання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пріоритетними є формувальна та діагностувальнафункціїоцінювання.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Реаліз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аціюформувальноїфункції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оцінюванняза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езпечуютьвідстеженнямдинамікинавчальногопоступуучня/учениці, визначеннямйого/іїнавчальних потреб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та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подальшимспрямуваннямосвітньогопроцесу на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ідвищенн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ефективностінавчання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урахуваннямвиявлен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результатівнавчання. </w:t>
      </w:r>
    </w:p>
    <w:p w:rsidR="005140CA" w:rsidRPr="005140CA" w:rsidRDefault="005140CA" w:rsidP="0035658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Діагностувальнафункція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даєможливістьвия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ти стан набутогоучнямидосвідунавчальноїдіяльностівідповідн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поставленихцілей, з'ясуватипередумови стану сформованостіотриманихрезультаті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, причин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 виникненн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яутруднень, скоригува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процеснавча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, відстежити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намікуформуваннярезультатівнавчання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спрогнозуват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иїх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розвиток.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Задляздійсненняоцінювання з урахуваннямвіковихособливостейучнів 1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  <w:t>-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4 класівщо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можливосте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й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оволоді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нняпе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внимискладникамирезультатівнавчаннясере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д них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иокремлюються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б'єктивнірезультатинавчанн</w:t>
      </w: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(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знання про предмети і явищанавколишньогосвіту, взаємозв'язки і відно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шенням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іж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, умін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ня та 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авичкиоперува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знаннями, уміннязастосовува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набути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й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досвіднавчальнихдій, досвідтворчоїдіяльності, щовідображено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ов'язкових/очікуван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результа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нав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чання, визначених в освітнійпрограмі закладу загальноїсередньоїосвіти) т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 особистіснінадбанняучня/учениці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(ак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ніст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ь, 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ціатив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ність; старанність, наполегливість; комунікабельність, здатністьспівпрацювати; самостійність, відповідальність; ціннісніставлення)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, які</w:t>
      </w:r>
      <w:proofErr w:type="gramStart"/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ін/вон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а 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ияв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л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яє у процесідосягнен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результату 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навчання.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Відповідно д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пункту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28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Державного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стандарт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у 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очатковоїосвітиотриман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нядан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их, їханаліз та формулюваннясуджень про результатинавчанняучнівздійснюють у процесі: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формувального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оцінювання, метою якоговідстеженняособистісногорозви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уучні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 й ходу 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пановуван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ня ними навчаль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ногодосвіду 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компетентності та побудовуі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відуальноїосвітньої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траєктор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іїособистості;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ідсумкового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оцінювання, метою якого є співвіднесе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ннянав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чальнихдосягне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ньучнів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обов'язковими/очікуваними результатами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авчання, визначенимиДержавним стандартом/освітньоюпрограмою.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Формувальнеоцінювання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межах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формувальногооцінювання за результатами опануванняпевноїпрограмової теми/частин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теми (я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кщ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 тема вел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за обсягом)/кількох тем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розділупротягомнавчального ро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ку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прово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дяться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тематичнідіагностувальніроботи.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Тематичнадіагностувальна робота є засобомзворотногозв'язкустосовноопанування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учнямича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стиноюочікуваних/обов'язковихрезультатівн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 з метою 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еративного регулювання 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коригуванняосвітньогопроцесузадляпідвищенняйогоефективності. Проводиться  з метою: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визначенн</w:t>
      </w: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я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кісних і кількісних характеристик оволодін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няпевною,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достатньозавершеноючастиноюнавчальногоматеріал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у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відповідно до очікуванихрезульта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тів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навча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я, визначених в освітнійпрограмі;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виявленн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яу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трудне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нь в 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авчальнійдіяльностіучнів, коригуванняосвітньо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процесу 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а (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потреби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)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внесен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орект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ив </w:t>
      </w:r>
      <w:proofErr w:type="gramStart"/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до</w:t>
      </w:r>
      <w:proofErr w:type="gramEnd"/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календарно тематичногопланування з метою подоланнявиявлених в учнівутруднень;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прогнозуваннярезультаті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вна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вчанн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 на 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аступномуетапіопануванняпрограмовимматеріалом з урахуванн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ямш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ляхі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удосконаленн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етодики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авчання.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Змістови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мнап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овненнямтематичноїдіагностувальноїроботи є система навчальнихзавдань, щопередбачаютьрізні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івніреалізаціїнавчальноїдіяльності та за результатами виконанняякихможнаотриматиоб'єктивнуінформацію про досягненнягрупивзаємопов'язанихочікуванихрезультатівнавчанняу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на певномуетапіопануванняпрограмовимматеріалом.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Обсягзавдань у тема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тичнійдіа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гностувальнійроботівизначається з урахуванн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ямвікови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можливосте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йучнів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викона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тизав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данняпротягом 1 навчальноїгодини, а зм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істзавдань, ви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навчальноїді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яльностідобирають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урахуванн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ямспецифіки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предмет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вивчення, готовн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остіучнів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тизавдання для виявлення результату.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Завданнядіагностувальнихробітдобираються таким чином, щоб результат навчання, якийоці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нюю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ть на даномуетапінавчання, можнабулочітковизначити за результатами виконаннязавдання: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hanging="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з предметівмовно-літературноїосвітньоїгалузі (мова навчання)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система тематични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іагностувальнихробіт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мо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жемістит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ита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навчальнізавдання: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ауд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іювання (2-4 кл.), читаннявголос (1-4 кл.), читаннямовчки (3-4 кл.), читаннянапам'ять (2-4 кл.), роботу з літературнимтвором/медіа текстом (2-4 кл.), діалог (усно/письмово, 2-4 кл.), уснийпереказ (2-4 кл.), письмовийпереказ (3-4 кл.), уснийтвір (2-4 кл.), письмовийтвір (4 кл.), списування (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1-4 кл.), диктант (2-4 кл.), робота з мовнимио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ницями (2-4 кл.).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Комбінаціїнавчальнихзавдань у діагностувальних роботах учитель можевизначатисамостійно з урахуваннямдидактич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proofErr w:type="gramStart"/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доц</w:t>
      </w:r>
      <w:proofErr w:type="gramEnd"/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льностії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оєд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нання 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асу,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необхідного д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ля ви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конанняпевногонавчальногозавда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. Протягом р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ку запропоновані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видинав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чальнихзавдань у діагностувальн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отахможут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ьпо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вторюватись. Кільк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істьра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зівуміщення одного і того ж навчальногозавдання (кількістьаудіюв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ь, дик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тант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івтощо) учитель можевизначати з урахуваннямособливостейформуванняпевногоочікуваного результа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ту 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та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стану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осягненняучнями.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урахуванн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ямди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дактичноїдоцільност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ідіа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гностувальна робота може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бу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представлена у тестовійформі й містититестовізавданнязакритого і відкритоготипів.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hanging="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з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предметівмовно-літературноїосвітньоїгалузі (мов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в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вчення)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система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тематичн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діагностувальнихр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ітможемісти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титакіна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вчальнізавдання: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ауд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іювання (1-4 кл.), читання (2-4 кл), говоріння (1-4 кл), письмо (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</w:rPr>
        <w:t>2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-4 кл.). Комбінуваннянавчаль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нихзавдань у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діагностувальн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роботахвчительможездійснюватисамостійно. Водночасможнаскористатисяпорада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ищодокомбінуваннязавдань у діагностувальнихробіт з мовинавчання.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hanging="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математики т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ематичнідіагностувальніроботиможуть бути комбінованими, у тому числі з тестовихзавданьзакритого й відкритоготипів, та міститинавчальнізавдання на виявлення стану сформованостінавичокчитання, запису і порівняння чисел, обчислювальнихнавичок, нави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чок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читання і записуматематичн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виразів/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івностей/нерівностей, розв'язуван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рівнянь, уміннярозв'язуватизадачі, розпізнавання й побудовугеометричнихфігур, оперування величинами тощо з урахуваннямпрограмовогоматеріалу, щоопрацьовувався. Водночас учитель можепрактикуватипроведеннятематичнихдіагностувальнихробіт, 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які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передбачаютьперевірку одного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зрезультатівнавчання (обчислювальнихнавичок, уміннярозв'язуватизадачітощо). Одна з темат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ичних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діагностувальнихробітпротягом р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оку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можепередбачатив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явлення ст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ну сформованостінавичокуснихобчислень. Змістзавдань у такійроботі, зазвичай, можеохоплюватирізнізмістовілі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ніїна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вчальноїпрограми з математики. </w:t>
      </w:r>
    </w:p>
    <w:p w:rsidR="005140CA" w:rsidRPr="005140CA" w:rsidRDefault="005140CA" w:rsidP="0035658C">
      <w:pPr>
        <w:pStyle w:val="a5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" w:hanging="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з інтегрованихкурсів, змістов</w:t>
      </w: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ен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аповненн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яяки</w:t>
      </w:r>
      <w:r w:rsidRPr="005140CA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х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охоплюєприродничу, </w:t>
      </w: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соц</w:t>
      </w:r>
      <w:proofErr w:type="gramEnd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іальну і здоров'язбережувальну, громадянську та історичнуосвітнігалузі,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тематичнідіагностувальніробо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ожутьмістити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</w:rPr>
        <w:t>тестовізавдання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закритого і відкритоготипів на виявлення стану 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пануван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няучнямипрограмовогоматеріалу, 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</w:rPr>
        <w:t>практичніроботи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 картами, приладами, моделями, а також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графічніроботи,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 допомогоюякихперевіряєтьсявмінняінтерпретуватиінформацію за допомогоюмоделі, малюнка, схемитощо.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Система тематични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хдіаг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ностувальнихробіт у 3-4 класахможеміститикомплекснідіагностувальніро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боти дл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кожного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асу, зміст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яки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хоплюємовно-літературну, математичну, природничуосвітнюгалузі.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Тематич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ніді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агностувальнір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оботи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 предметіввив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чення так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х освітніхгалузей, як «Технологічна», «Інформатична», «Мистецька» і «Фізкультурна», а також з курсі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ром, зазвичай, не проводять.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Кількість і періодичніс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тьдіа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гностувальни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робіт з предмета вивчення/інтегрованого курсу учитель мож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е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визначат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самостійнопі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час складання календарно-тематичного плану. При цьомупотрібновраховува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навчальніможливостіуч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асу, особливості предмета ви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ення</w:t>
      </w:r>
      <w:r w:rsidRPr="005140CA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/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інтегрованого курсу, блок обов'язковихрезультатівн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вчання, сформованістьякихмає бути зазначена у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св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ідоцтвідосягнень, та від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ніна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вча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льніз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авдання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для оцінювання, на якіорієнтує методика навчання предмета, а такожкількістьнавчальн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годин,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иділен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редмет в освіт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програмі. Водночас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раховувати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загальнакількіст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ь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тематични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діагностувальнихробіт з різнихпредметівв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вчення/інтегрова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хкурсівмає бу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дидактично обгрунтованою. Зазвичай, ї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планують через кожні 16-20 навчальних годин опрацюва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нняп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рограмовогоматеріалу.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 ча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 с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ладання календарно-тематичного плану рекомендовано дотримуватисьсанітарного регламенту для закладівзагальноїсередньоїосвіти (розділ V). Та плануватипроведеннятематичн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хдіа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гностувальнихробіт з урахуваннямрозкла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уроків і передбачат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б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ільше 1 темати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ноїдіагностувальноїроботи на навчальний де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ь.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ідсумковеоцінювання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Об'єктом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підсумковогооцінювання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є результатинавчанняучня/учениці за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ік. Пі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час підсумковогооцінюванн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зіставля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ютьсяна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вчальнідосягненняучнів з очікуваними результатами навчання, визначеними в освітніхпрограмахзакладівзагальноїсередньоїосвіти.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Осново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 дл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я </w:t>
      </w: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ідсумковогооцінювання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результаті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вчан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за 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рік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можуть бути результативиконаннятематич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хдіагностувальнихробіт, записи оцінювальнихсудже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про результа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тина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вчання, зафіксова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ні на но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сіяхзворотногозв'язку з батьками, спостереженнявчителя у процесіформувальногооцін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юван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ня.  підсумковуоцінку за ріквизначається з урахуваннямдинамікидосягнення того чиі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шого результату навчання.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ідсумковеоці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вання за рік з предметіввивчення таких освітніхгалузей, як «Технологічна», «Інформатична», «Мистецька» і «Фізкультурна» здійснюється шляхом узагальнен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ядан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их, отриманихпі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д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ас формувальногооц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іню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ня, з урахува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ннямдинам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ікиформува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ня результату навчання.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ідсумков</w:t>
      </w:r>
      <w:r w:rsidRPr="005140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(річна) оцінка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значається з урахуванняміндивідуалізованоїдіагностувальноїроботи (якщотака проводилась) за умови, якщовиконанняіндивідуалізован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діагностувальноїроб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отиз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асвідчуєпокращення результату навчання.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ідсумков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у (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річнуоцінкуфіксують у класномужурналі і свідоцт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вахд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осягненьуч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ів.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Відповідно до пункту 8 статті 12 Закону України «Про освіту» наприкінці 4 класу, з метою моніторингуякостіосвітньоїдіяльностізакладівосвіти та/абоякостіосвітипроводять</w:t>
      </w:r>
      <w:r w:rsidRPr="005140CA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державнупідсумковуатестацію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здобувачівпочатковоїосвіти, результатиякої не впливають на 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ідсумковуоцінку за рік. </w:t>
      </w:r>
    </w:p>
    <w:p w:rsidR="005140CA" w:rsidRPr="005140CA" w:rsidRDefault="005140CA" w:rsidP="00356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Особливостіпроведен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вимо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до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змісту</w:t>
      </w:r>
      <w:r w:rsidRPr="005140C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та 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критері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їоціню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ваннядержавної</w:t>
      </w:r>
      <w:proofErr w:type="gramStart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proofErr w:type="gramEnd"/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>ідсумковоїатестаціїМіністерствоосвіти і науки Українив</w:t>
      </w:r>
      <w:r w:rsidRPr="005140CA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Pr="005140C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ачаються в установленомузаконодавством порядку. </w:t>
      </w:r>
    </w:p>
    <w:p w:rsidR="005140CA" w:rsidRP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0CA" w:rsidRP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140CA" w:rsidRDefault="005140CA" w:rsidP="0035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35658C" w:rsidRDefault="0035658C" w:rsidP="0035658C">
      <w:pPr>
        <w:pStyle w:val="31"/>
        <w:rPr>
          <w:b/>
          <w:sz w:val="32"/>
          <w:szCs w:val="32"/>
        </w:rPr>
      </w:pPr>
    </w:p>
    <w:p w:rsidR="00B012E8" w:rsidRDefault="00B012E8" w:rsidP="0035658C">
      <w:pPr>
        <w:pStyle w:val="31"/>
        <w:rPr>
          <w:b/>
          <w:sz w:val="28"/>
          <w:szCs w:val="28"/>
        </w:rPr>
      </w:pPr>
    </w:p>
    <w:p w:rsidR="00B012E8" w:rsidRDefault="00B012E8" w:rsidP="0035658C">
      <w:pPr>
        <w:pStyle w:val="31"/>
        <w:rPr>
          <w:b/>
          <w:sz w:val="28"/>
          <w:szCs w:val="28"/>
        </w:rPr>
      </w:pPr>
    </w:p>
    <w:p w:rsidR="00B012E8" w:rsidRDefault="00B012E8" w:rsidP="0035658C">
      <w:pPr>
        <w:pStyle w:val="31"/>
        <w:rPr>
          <w:b/>
          <w:sz w:val="28"/>
          <w:szCs w:val="28"/>
        </w:rPr>
      </w:pPr>
    </w:p>
    <w:p w:rsidR="002D5D40" w:rsidRDefault="002D5D40" w:rsidP="0035658C">
      <w:pPr>
        <w:pStyle w:val="31"/>
        <w:rPr>
          <w:b/>
          <w:sz w:val="28"/>
          <w:szCs w:val="28"/>
        </w:rPr>
      </w:pPr>
    </w:p>
    <w:p w:rsidR="002D5D40" w:rsidRDefault="002D5D40" w:rsidP="0035658C">
      <w:pPr>
        <w:pStyle w:val="31"/>
        <w:rPr>
          <w:b/>
          <w:sz w:val="28"/>
          <w:szCs w:val="28"/>
        </w:rPr>
      </w:pPr>
    </w:p>
    <w:p w:rsidR="002D5D40" w:rsidRDefault="002D5D40" w:rsidP="0035658C">
      <w:pPr>
        <w:pStyle w:val="31"/>
        <w:rPr>
          <w:b/>
          <w:sz w:val="28"/>
          <w:szCs w:val="28"/>
        </w:rPr>
      </w:pPr>
    </w:p>
    <w:p w:rsidR="0035658C" w:rsidRPr="0035658C" w:rsidRDefault="0035658C" w:rsidP="0035658C">
      <w:pPr>
        <w:pStyle w:val="31"/>
        <w:rPr>
          <w:b/>
          <w:sz w:val="28"/>
          <w:szCs w:val="28"/>
        </w:rPr>
      </w:pPr>
      <w:r w:rsidRPr="0035658C">
        <w:rPr>
          <w:b/>
          <w:sz w:val="28"/>
          <w:szCs w:val="28"/>
        </w:rPr>
        <w:t>НАВЧАЛЬНИЙ ПЛАН</w:t>
      </w:r>
    </w:p>
    <w:p w:rsidR="0035658C" w:rsidRPr="001D39B3" w:rsidRDefault="0035658C" w:rsidP="0035658C">
      <w:pPr>
        <w:pStyle w:val="31"/>
        <w:rPr>
          <w:b/>
          <w:sz w:val="28"/>
          <w:szCs w:val="28"/>
          <w:lang w:val="ru-RU"/>
        </w:rPr>
      </w:pPr>
      <w:r w:rsidRPr="0035658C">
        <w:rPr>
          <w:b/>
          <w:sz w:val="28"/>
          <w:szCs w:val="28"/>
        </w:rPr>
        <w:t>ТРАВЛИНСЬКО</w:t>
      </w:r>
      <w:r w:rsidR="001D39B3">
        <w:rPr>
          <w:b/>
          <w:sz w:val="28"/>
          <w:szCs w:val="28"/>
          <w:lang w:val="ru-RU"/>
        </w:rPr>
        <w:t>ГО ЛІЦЕЮ</w:t>
      </w:r>
    </w:p>
    <w:p w:rsidR="0035658C" w:rsidRPr="0035658C" w:rsidRDefault="0035658C" w:rsidP="0035658C">
      <w:pPr>
        <w:pStyle w:val="31"/>
        <w:rPr>
          <w:b/>
          <w:sz w:val="28"/>
          <w:szCs w:val="28"/>
        </w:rPr>
      </w:pPr>
      <w:r w:rsidRPr="0035658C">
        <w:rPr>
          <w:b/>
          <w:sz w:val="28"/>
          <w:szCs w:val="28"/>
        </w:rPr>
        <w:t xml:space="preserve">І – ІІІ СТУПЕНІВ </w:t>
      </w:r>
    </w:p>
    <w:p w:rsidR="0035658C" w:rsidRPr="0035658C" w:rsidRDefault="0035658C" w:rsidP="0035658C">
      <w:pPr>
        <w:pStyle w:val="31"/>
        <w:rPr>
          <w:b/>
          <w:sz w:val="28"/>
          <w:szCs w:val="28"/>
          <w:u w:val="single"/>
        </w:rPr>
      </w:pPr>
      <w:r w:rsidRPr="0035658C">
        <w:rPr>
          <w:b/>
          <w:sz w:val="28"/>
          <w:szCs w:val="28"/>
          <w:u w:val="single"/>
        </w:rPr>
        <w:t>1-</w:t>
      </w:r>
      <w:r w:rsidRPr="0035658C">
        <w:rPr>
          <w:b/>
          <w:sz w:val="28"/>
          <w:szCs w:val="28"/>
          <w:u w:val="single"/>
          <w:lang w:val="ru-RU"/>
        </w:rPr>
        <w:t>2</w:t>
      </w:r>
      <w:r w:rsidRPr="0035658C">
        <w:rPr>
          <w:b/>
          <w:sz w:val="28"/>
          <w:szCs w:val="28"/>
          <w:u w:val="single"/>
        </w:rPr>
        <w:t xml:space="preserve">  КЛАСИ</w:t>
      </w:r>
    </w:p>
    <w:p w:rsidR="0035658C" w:rsidRPr="0035658C" w:rsidRDefault="0035658C" w:rsidP="0035658C">
      <w:pPr>
        <w:pStyle w:val="31"/>
        <w:rPr>
          <w:b/>
          <w:color w:val="00B050"/>
          <w:sz w:val="28"/>
          <w:szCs w:val="28"/>
          <w:u w:val="single"/>
        </w:rPr>
      </w:pPr>
    </w:p>
    <w:p w:rsidR="0035658C" w:rsidRPr="0035658C" w:rsidRDefault="0035658C" w:rsidP="003565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Fonts w:ascii="Times New Roman" w:hAnsi="Times New Roman" w:cs="Times New Roman"/>
          <w:b/>
          <w:sz w:val="28"/>
          <w:szCs w:val="28"/>
        </w:rPr>
        <w:t>Додаток №</w:t>
      </w:r>
      <w:r w:rsidRPr="0035658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35658C">
        <w:rPr>
          <w:rFonts w:ascii="Times New Roman" w:hAnsi="Times New Roman" w:cs="Times New Roman"/>
          <w:sz w:val="28"/>
          <w:szCs w:val="28"/>
        </w:rPr>
        <w:t>Типовогонавчального плану початковоїшколи</w:t>
      </w:r>
    </w:p>
    <w:p w:rsidR="0035658C" w:rsidRPr="0035658C" w:rsidRDefault="0035658C" w:rsidP="0035658C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565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565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Савченко О.Я.), 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</w:p>
    <w:p w:rsidR="0035658C" w:rsidRPr="0035658C" w:rsidRDefault="0035658C" w:rsidP="003565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наказом МОН України №7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43-2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 від 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</w:p>
    <w:p w:rsidR="0035658C" w:rsidRPr="0035658C" w:rsidRDefault="0035658C" w:rsidP="0035658C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658C" w:rsidRPr="0035658C" w:rsidRDefault="0035658C" w:rsidP="0035658C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658C">
        <w:rPr>
          <w:rFonts w:ascii="Times New Roman" w:hAnsi="Times New Roman" w:cs="Times New Roman"/>
          <w:color w:val="auto"/>
          <w:sz w:val="28"/>
          <w:szCs w:val="28"/>
        </w:rPr>
        <w:t>Інваріантнаскладова</w:t>
      </w: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36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2552"/>
        <w:gridCol w:w="1275"/>
        <w:gridCol w:w="993"/>
      </w:tblGrid>
      <w:tr w:rsidR="0035658C" w:rsidRPr="0035658C" w:rsidTr="00635BD5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</w:tr>
      <w:tr w:rsidR="0035658C" w:rsidRPr="0035658C" w:rsidTr="00635B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Мовно-літературна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5658C" w:rsidRPr="0035658C" w:rsidTr="00635B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Англійська 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</w:tr>
      <w:tr w:rsidR="0035658C" w:rsidRPr="0035658C" w:rsidTr="00635B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5658C" w:rsidRPr="0035658C" w:rsidTr="00635BD5">
        <w:trPr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 (природнича,громадянська й історична, cоціальна, здоров’язбережувальна галузі)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Я досліджую світ</w:t>
            </w: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5658C" w:rsidRPr="0035658C" w:rsidTr="00635B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Дизайн і технології</w:t>
            </w: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Інформатика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5658C" w:rsidRPr="0035658C" w:rsidTr="00635BD5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5658C" w:rsidRPr="0035658C" w:rsidTr="00635BD5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</w:t>
            </w: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 xml:space="preserve">истецтво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2</w:t>
            </w:r>
          </w:p>
        </w:tc>
      </w:tr>
      <w:tr w:rsidR="0035658C" w:rsidRPr="0035658C" w:rsidTr="00635BD5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7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24</w:t>
            </w:r>
          </w:p>
        </w:tc>
      </w:tr>
    </w:tbl>
    <w:p w:rsidR="0035658C" w:rsidRPr="0035658C" w:rsidRDefault="0035658C" w:rsidP="00356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Fonts w:ascii="Times New Roman" w:hAnsi="Times New Roman" w:cs="Times New Roman"/>
          <w:sz w:val="28"/>
          <w:szCs w:val="28"/>
          <w:lang w:val="uk-UA"/>
        </w:rPr>
        <w:t xml:space="preserve">              Директор  школи       </w:t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ab/>
        <w:t>Галина ДЯЧУК</w:t>
      </w: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650E" w:rsidRDefault="0071650E" w:rsidP="0035658C">
      <w:pPr>
        <w:pStyle w:val="31"/>
        <w:jc w:val="right"/>
        <w:rPr>
          <w:b/>
          <w:sz w:val="28"/>
          <w:szCs w:val="28"/>
        </w:rPr>
      </w:pPr>
    </w:p>
    <w:p w:rsidR="0071650E" w:rsidRDefault="0071650E" w:rsidP="0035658C">
      <w:pPr>
        <w:pStyle w:val="31"/>
        <w:jc w:val="right"/>
        <w:rPr>
          <w:b/>
          <w:sz w:val="28"/>
          <w:szCs w:val="28"/>
        </w:rPr>
      </w:pPr>
    </w:p>
    <w:p w:rsidR="0035658C" w:rsidRPr="0035658C" w:rsidRDefault="0035658C" w:rsidP="0035658C">
      <w:pPr>
        <w:pStyle w:val="31"/>
        <w:jc w:val="left"/>
        <w:rPr>
          <w:b/>
          <w:color w:val="0000FF"/>
          <w:sz w:val="28"/>
          <w:szCs w:val="28"/>
        </w:rPr>
      </w:pPr>
    </w:p>
    <w:p w:rsidR="0035658C" w:rsidRPr="0035658C" w:rsidRDefault="0035658C" w:rsidP="0035658C">
      <w:pPr>
        <w:pStyle w:val="31"/>
        <w:jc w:val="left"/>
        <w:rPr>
          <w:b/>
          <w:color w:val="0000FF"/>
          <w:sz w:val="28"/>
          <w:szCs w:val="28"/>
        </w:rPr>
      </w:pPr>
    </w:p>
    <w:p w:rsidR="0035658C" w:rsidRPr="0035658C" w:rsidRDefault="0035658C" w:rsidP="0035658C">
      <w:pPr>
        <w:pStyle w:val="31"/>
        <w:jc w:val="left"/>
        <w:rPr>
          <w:b/>
          <w:color w:val="0000FF"/>
          <w:sz w:val="28"/>
          <w:szCs w:val="28"/>
        </w:rPr>
      </w:pPr>
    </w:p>
    <w:p w:rsidR="0035658C" w:rsidRPr="0035658C" w:rsidRDefault="0035658C" w:rsidP="0035658C">
      <w:pPr>
        <w:pStyle w:val="31"/>
        <w:rPr>
          <w:b/>
          <w:sz w:val="28"/>
          <w:szCs w:val="28"/>
        </w:rPr>
      </w:pPr>
      <w:r w:rsidRPr="0035658C">
        <w:rPr>
          <w:b/>
          <w:sz w:val="28"/>
          <w:szCs w:val="28"/>
        </w:rPr>
        <w:t>НАВЧАЛЬНИЙ ПЛАН</w:t>
      </w:r>
    </w:p>
    <w:p w:rsidR="0035658C" w:rsidRPr="001D39B3" w:rsidRDefault="0035658C" w:rsidP="0035658C">
      <w:pPr>
        <w:pStyle w:val="31"/>
        <w:rPr>
          <w:b/>
          <w:sz w:val="28"/>
          <w:szCs w:val="28"/>
          <w:lang w:val="ru-RU"/>
        </w:rPr>
      </w:pPr>
      <w:r w:rsidRPr="0035658C">
        <w:rPr>
          <w:b/>
          <w:sz w:val="28"/>
          <w:szCs w:val="28"/>
        </w:rPr>
        <w:t>ТРАВЛИНСЬКО</w:t>
      </w:r>
      <w:r w:rsidR="001D39B3">
        <w:rPr>
          <w:b/>
          <w:sz w:val="28"/>
          <w:szCs w:val="28"/>
          <w:lang w:val="ru-RU"/>
        </w:rPr>
        <w:t>ГО ЛІЦЕЮ</w:t>
      </w:r>
    </w:p>
    <w:p w:rsidR="0035658C" w:rsidRPr="0035658C" w:rsidRDefault="0035658C" w:rsidP="0035658C">
      <w:pPr>
        <w:pStyle w:val="31"/>
        <w:rPr>
          <w:b/>
          <w:sz w:val="28"/>
          <w:szCs w:val="28"/>
        </w:rPr>
      </w:pPr>
      <w:r w:rsidRPr="0035658C">
        <w:rPr>
          <w:b/>
          <w:sz w:val="28"/>
          <w:szCs w:val="28"/>
        </w:rPr>
        <w:t xml:space="preserve">І – ІІІ СТУПЕНІВ </w:t>
      </w:r>
    </w:p>
    <w:p w:rsidR="0035658C" w:rsidRPr="0035658C" w:rsidRDefault="0035658C" w:rsidP="0035658C">
      <w:pPr>
        <w:pStyle w:val="31"/>
        <w:rPr>
          <w:b/>
          <w:sz w:val="28"/>
          <w:szCs w:val="28"/>
          <w:u w:val="single"/>
        </w:rPr>
      </w:pPr>
      <w:r w:rsidRPr="0035658C">
        <w:rPr>
          <w:b/>
          <w:sz w:val="28"/>
          <w:szCs w:val="28"/>
          <w:u w:val="single"/>
        </w:rPr>
        <w:t>3-4  КЛАСИ</w:t>
      </w:r>
    </w:p>
    <w:p w:rsidR="0035658C" w:rsidRPr="0035658C" w:rsidRDefault="0035658C" w:rsidP="0035658C">
      <w:pPr>
        <w:pStyle w:val="31"/>
        <w:rPr>
          <w:b/>
          <w:color w:val="00B050"/>
          <w:sz w:val="28"/>
          <w:szCs w:val="28"/>
          <w:u w:val="single"/>
        </w:rPr>
      </w:pPr>
    </w:p>
    <w:p w:rsidR="0035658C" w:rsidRPr="0035658C" w:rsidRDefault="0035658C" w:rsidP="003565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Fonts w:ascii="Times New Roman" w:hAnsi="Times New Roman" w:cs="Times New Roman"/>
          <w:b/>
          <w:sz w:val="28"/>
          <w:szCs w:val="28"/>
        </w:rPr>
        <w:t>Додаток №</w:t>
      </w:r>
      <w:r w:rsidRPr="0035658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35658C">
        <w:rPr>
          <w:rFonts w:ascii="Times New Roman" w:hAnsi="Times New Roman" w:cs="Times New Roman"/>
          <w:sz w:val="28"/>
          <w:szCs w:val="28"/>
        </w:rPr>
        <w:t>Типовогонавчального плану початковоїшколи</w:t>
      </w:r>
    </w:p>
    <w:p w:rsidR="0035658C" w:rsidRPr="0035658C" w:rsidRDefault="0035658C" w:rsidP="0035658C">
      <w:pPr>
        <w:spacing w:after="0" w:line="240" w:lineRule="auto"/>
        <w:ind w:left="360"/>
        <w:jc w:val="center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565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565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Типова освітня програма Савченко О.Я.), 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</w:p>
    <w:p w:rsidR="0035658C" w:rsidRPr="0035658C" w:rsidRDefault="0035658C" w:rsidP="003565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наказом МОН України №7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83239F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-22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12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.0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35658C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.20</w:t>
      </w:r>
      <w:r w:rsidR="001D39B3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22</w:t>
      </w:r>
    </w:p>
    <w:p w:rsidR="0035658C" w:rsidRPr="0035658C" w:rsidRDefault="0035658C" w:rsidP="0035658C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658C" w:rsidRPr="0035658C" w:rsidRDefault="0035658C" w:rsidP="0035658C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658C">
        <w:rPr>
          <w:rFonts w:ascii="Times New Roman" w:hAnsi="Times New Roman" w:cs="Times New Roman"/>
          <w:color w:val="auto"/>
          <w:sz w:val="28"/>
          <w:szCs w:val="28"/>
        </w:rPr>
        <w:t>Інваріантнаскладова</w:t>
      </w: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81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2552"/>
        <w:gridCol w:w="1275"/>
        <w:gridCol w:w="992"/>
        <w:gridCol w:w="993"/>
        <w:gridCol w:w="32"/>
        <w:gridCol w:w="993"/>
      </w:tblGrid>
      <w:tr w:rsidR="0035658C" w:rsidRPr="0035658C" w:rsidTr="00635BD5">
        <w:trPr>
          <w:gridAfter w:val="1"/>
          <w:wAfter w:w="993" w:type="dxa"/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Мовно-літературна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Навчання грамоти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Іншомовна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Англійська 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8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9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досліджую світ (природнича,громадянська й історична, cоціальна, здоров’язбережувальна галузі)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Я досліджую світ</w:t>
            </w: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Дизайн і технології</w:t>
            </w:r>
          </w:p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Інформатика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Фізична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widowControl w:val="0"/>
              <w:snapToGrid w:val="0"/>
              <w:spacing w:line="24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</w:t>
            </w: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 xml:space="preserve">истецтво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1025" w:type="dxa"/>
            <w:gridSpan w:val="2"/>
            <w:vMerge/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rPr>
          <w:gridAfter w:val="1"/>
          <w:wAfter w:w="993" w:type="dxa"/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58C" w:rsidRPr="0035658C" w:rsidRDefault="0035658C" w:rsidP="0035658C">
            <w:pPr>
              <w:spacing w:line="240" w:lineRule="auto"/>
              <w:ind w:left="127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8C" w:rsidRPr="0035658C" w:rsidRDefault="0035658C" w:rsidP="0035658C">
            <w:pPr>
              <w:spacing w:line="240" w:lineRule="auto"/>
              <w:ind w:left="1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35658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25</w:t>
            </w:r>
          </w:p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58C" w:rsidRPr="0035658C" w:rsidTr="00635BD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5"/>
          <w:wBefore w:w="9356" w:type="dxa"/>
          <w:trHeight w:val="100"/>
        </w:trPr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:rsidR="0035658C" w:rsidRPr="0035658C" w:rsidRDefault="0035658C" w:rsidP="0035658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65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Директор школи        </w:t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658C">
        <w:rPr>
          <w:rFonts w:ascii="Times New Roman" w:hAnsi="Times New Roman" w:cs="Times New Roman"/>
          <w:sz w:val="28"/>
          <w:szCs w:val="28"/>
          <w:lang w:val="uk-UA"/>
        </w:rPr>
        <w:tab/>
        <w:t>Галина ДЯЧУК</w:t>
      </w:r>
    </w:p>
    <w:p w:rsidR="0035658C" w:rsidRPr="0035658C" w:rsidRDefault="0035658C" w:rsidP="0035658C">
      <w:pPr>
        <w:pStyle w:val="31"/>
        <w:jc w:val="left"/>
        <w:rPr>
          <w:b/>
          <w:color w:val="0000FF"/>
          <w:sz w:val="28"/>
          <w:szCs w:val="28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5658C" w:rsidRPr="0035658C" w:rsidRDefault="0035658C" w:rsidP="0035658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424C" w:rsidRPr="00F710B6" w:rsidRDefault="00B2424C" w:rsidP="0035658C">
      <w:pPr>
        <w:spacing w:line="240" w:lineRule="auto"/>
        <w:rPr>
          <w:lang w:val="uk-UA"/>
        </w:rPr>
      </w:pPr>
    </w:p>
    <w:sectPr w:rsidR="00B2424C" w:rsidRPr="00F710B6" w:rsidSect="00C438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CAF"/>
    <w:multiLevelType w:val="hybridMultilevel"/>
    <w:tmpl w:val="BDFCE148"/>
    <w:lvl w:ilvl="0" w:tplc="2EEC98D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1DF5B8F"/>
    <w:multiLevelType w:val="multilevel"/>
    <w:tmpl w:val="73A2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4F506B"/>
    <w:multiLevelType w:val="multilevel"/>
    <w:tmpl w:val="B71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57822"/>
    <w:multiLevelType w:val="hybridMultilevel"/>
    <w:tmpl w:val="E09C4F96"/>
    <w:lvl w:ilvl="0" w:tplc="B2A62FC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D51EF"/>
    <w:multiLevelType w:val="multilevel"/>
    <w:tmpl w:val="2EE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D35E1"/>
    <w:multiLevelType w:val="hybridMultilevel"/>
    <w:tmpl w:val="22A200CA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8F24FE9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D5990"/>
    <w:multiLevelType w:val="hybridMultilevel"/>
    <w:tmpl w:val="AA9CA554"/>
    <w:lvl w:ilvl="0" w:tplc="969E9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454DE"/>
    <w:multiLevelType w:val="multilevel"/>
    <w:tmpl w:val="12F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E5870"/>
    <w:multiLevelType w:val="multilevel"/>
    <w:tmpl w:val="0DF0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D1913"/>
    <w:multiLevelType w:val="hybridMultilevel"/>
    <w:tmpl w:val="3A34470A"/>
    <w:lvl w:ilvl="0" w:tplc="3B78F2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16655C"/>
    <w:multiLevelType w:val="hybridMultilevel"/>
    <w:tmpl w:val="DDDE15D2"/>
    <w:lvl w:ilvl="0" w:tplc="E9E0FA3E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A7B189E"/>
    <w:multiLevelType w:val="multilevel"/>
    <w:tmpl w:val="365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61D8D"/>
    <w:multiLevelType w:val="multilevel"/>
    <w:tmpl w:val="AB08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56E68"/>
    <w:multiLevelType w:val="multilevel"/>
    <w:tmpl w:val="ADB0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D53FB"/>
    <w:multiLevelType w:val="multilevel"/>
    <w:tmpl w:val="20D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E2CF3"/>
    <w:multiLevelType w:val="multilevel"/>
    <w:tmpl w:val="04A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06AFD"/>
    <w:multiLevelType w:val="hybridMultilevel"/>
    <w:tmpl w:val="6B2A9A52"/>
    <w:lvl w:ilvl="0" w:tplc="3B78F2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0C7647C"/>
    <w:multiLevelType w:val="multilevel"/>
    <w:tmpl w:val="5A34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2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hideSpellingErrors/>
  <w:proofState w:grammar="clean"/>
  <w:defaultTabStop w:val="708"/>
  <w:characterSpacingControl w:val="doNotCompress"/>
  <w:compat>
    <w:useFELayout/>
  </w:compat>
  <w:rsids>
    <w:rsidRoot w:val="00F710B6"/>
    <w:rsid w:val="00161689"/>
    <w:rsid w:val="001D39B3"/>
    <w:rsid w:val="00236560"/>
    <w:rsid w:val="00291E55"/>
    <w:rsid w:val="002D5D40"/>
    <w:rsid w:val="003024BF"/>
    <w:rsid w:val="00314A6D"/>
    <w:rsid w:val="00355A6B"/>
    <w:rsid w:val="0035658C"/>
    <w:rsid w:val="003D29DC"/>
    <w:rsid w:val="005140CA"/>
    <w:rsid w:val="005E0671"/>
    <w:rsid w:val="006112C9"/>
    <w:rsid w:val="00660FD9"/>
    <w:rsid w:val="0071650E"/>
    <w:rsid w:val="007329ED"/>
    <w:rsid w:val="00750E10"/>
    <w:rsid w:val="0083239F"/>
    <w:rsid w:val="008373E6"/>
    <w:rsid w:val="00860986"/>
    <w:rsid w:val="00A008E2"/>
    <w:rsid w:val="00AB10AE"/>
    <w:rsid w:val="00B012E8"/>
    <w:rsid w:val="00B2424C"/>
    <w:rsid w:val="00B6607C"/>
    <w:rsid w:val="00C00DEE"/>
    <w:rsid w:val="00C43889"/>
    <w:rsid w:val="00C61024"/>
    <w:rsid w:val="00D02A92"/>
    <w:rsid w:val="00D421D2"/>
    <w:rsid w:val="00D55E47"/>
    <w:rsid w:val="00DD28D5"/>
    <w:rsid w:val="00F63E17"/>
    <w:rsid w:val="00F710B6"/>
    <w:rsid w:val="00FD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BF"/>
  </w:style>
  <w:style w:type="paragraph" w:styleId="1">
    <w:name w:val="heading 1"/>
    <w:basedOn w:val="a"/>
    <w:next w:val="a"/>
    <w:link w:val="10"/>
    <w:uiPriority w:val="9"/>
    <w:qFormat/>
    <w:rsid w:val="00C00DE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D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3">
    <w:name w:val="Body Text"/>
    <w:basedOn w:val="a"/>
    <w:link w:val="a4"/>
    <w:rsid w:val="00C00D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C00DE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C00D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C00DEE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11">
    <w:name w:val="Звичайний1"/>
    <w:rsid w:val="00C00DE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/>
    </w:rPr>
  </w:style>
  <w:style w:type="paragraph" w:customStyle="1" w:styleId="Default">
    <w:name w:val="Default"/>
    <w:rsid w:val="00C00DE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5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3565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uk-UA" w:eastAsia="ar-SA"/>
    </w:rPr>
  </w:style>
  <w:style w:type="character" w:customStyle="1" w:styleId="apple-style-span">
    <w:name w:val="apple-style-span"/>
    <w:basedOn w:val="a0"/>
    <w:rsid w:val="0035658C"/>
  </w:style>
  <w:style w:type="paragraph" w:styleId="a7">
    <w:name w:val="Normal (Web)"/>
    <w:basedOn w:val="a"/>
    <w:uiPriority w:val="99"/>
    <w:semiHidden/>
    <w:unhideWhenUsed/>
    <w:rsid w:val="003D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2022-08-29T12:15:00Z</cp:lastPrinted>
  <dcterms:created xsi:type="dcterms:W3CDTF">2022-08-08T15:30:00Z</dcterms:created>
  <dcterms:modified xsi:type="dcterms:W3CDTF">2023-10-16T16:16:00Z</dcterms:modified>
</cp:coreProperties>
</file>